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DC1" w:rsidRPr="00A20554"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#103</w:t>
      </w:r>
      <w:r w:rsidR="00E17DC1" w:rsidRP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F08E8" w:rsidRPr="00AF08E8">
        <w:rPr>
          <w:rFonts w:ascii="Arial" w:hAnsi="Arial" w:cs="Arial"/>
          <w:b/>
          <w:bCs/>
          <w:lang w:val="en-US" w:eastAsia="en-US"/>
        </w:rPr>
        <w:t>R2-1811898</w:t>
      </w:r>
    </w:p>
    <w:bookmarkEnd w:id="0"/>
    <w:p w:rsidR="00D92427" w:rsidRPr="00A20554" w:rsidRDefault="00A4565C" w:rsidP="00A20554">
      <w:pPr>
        <w:tabs>
          <w:tab w:val="left" w:pos="1979"/>
        </w:tabs>
        <w:spacing w:after="180" w:line="240" w:lineRule="auto"/>
        <w:jc w:val="left"/>
        <w:rPr>
          <w:rFonts w:ascii="Arial" w:hAnsi="Arial" w:cs="Arial"/>
          <w:b/>
          <w:bCs/>
          <w:lang w:val="en-US" w:eastAsia="en-US"/>
        </w:rPr>
      </w:pPr>
      <w:r w:rsidRPr="00A20554">
        <w:rPr>
          <w:rFonts w:ascii="Arial" w:hAnsi="Arial" w:cs="Arial"/>
          <w:b/>
          <w:bCs/>
          <w:lang w:val="en-US" w:eastAsia="en-US"/>
        </w:rPr>
        <w:t>Gothenburg</w:t>
      </w:r>
      <w:r w:rsidR="006058A6" w:rsidRPr="00A20554">
        <w:rPr>
          <w:rFonts w:ascii="Arial" w:hAnsi="Arial" w:cs="Arial"/>
          <w:b/>
          <w:bCs/>
          <w:lang w:val="en-US" w:eastAsia="en-US"/>
        </w:rPr>
        <w:t xml:space="preserve">, </w:t>
      </w:r>
      <w:r w:rsidR="00CD174F" w:rsidRPr="00A20554">
        <w:rPr>
          <w:rFonts w:ascii="Arial" w:hAnsi="Arial" w:cs="Arial"/>
          <w:b/>
          <w:bCs/>
          <w:lang w:val="en-US" w:eastAsia="en-US"/>
        </w:rPr>
        <w:t>Sweden</w:t>
      </w:r>
      <w:r w:rsidR="006058A6" w:rsidRPr="00A20554">
        <w:rPr>
          <w:rFonts w:ascii="Arial" w:hAnsi="Arial" w:cs="Arial"/>
          <w:b/>
          <w:bCs/>
          <w:lang w:val="en-US" w:eastAsia="en-US"/>
        </w:rPr>
        <w:t xml:space="preserve">, </w:t>
      </w:r>
      <w:r w:rsidR="00CD174F" w:rsidRPr="00A20554">
        <w:rPr>
          <w:rFonts w:ascii="Arial" w:hAnsi="Arial" w:cs="Arial"/>
          <w:b/>
          <w:bCs/>
          <w:lang w:val="en-US" w:eastAsia="en-US"/>
        </w:rPr>
        <w:t>20th - 24th August 2018</w:t>
      </w:r>
    </w:p>
    <w:p w:rsidR="00003169" w:rsidRPr="003F17AD" w:rsidRDefault="00003169" w:rsidP="00601C18">
      <w:pPr>
        <w:tabs>
          <w:tab w:val="left" w:pos="1979"/>
        </w:tabs>
        <w:spacing w:after="0" w:line="240" w:lineRule="auto"/>
        <w:jc w:val="left"/>
        <w:rPr>
          <w:rFonts w:ascii="Arial" w:hAnsi="Arial" w:cs="Arial"/>
          <w:b/>
          <w:bCs/>
          <w:sz w:val="24"/>
          <w:lang w:val="en-US" w:eastAsia="en-US"/>
        </w:rPr>
      </w:pPr>
    </w:p>
    <w:p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25172" w:rsidRPr="00125172">
        <w:rPr>
          <w:rFonts w:ascii="Arial" w:hAnsi="Arial" w:cs="Arial"/>
          <w:b/>
          <w:bCs/>
          <w:lang w:val="en-US"/>
        </w:rPr>
        <w:t>Discussion on the switch between CFRA and CBRA</w:t>
      </w:r>
    </w:p>
    <w:p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AE1C10" w:rsidRPr="00AE1C10">
        <w:rPr>
          <w:rFonts w:ascii="Arial" w:hAnsi="Arial" w:cs="Arial"/>
          <w:b/>
          <w:bCs/>
          <w:lang w:val="en-US" w:eastAsia="en-US"/>
        </w:rPr>
        <w:t>10.3.1.4.3</w:t>
      </w:r>
    </w:p>
    <w:p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rsidR="00703220" w:rsidRDefault="00703220" w:rsidP="00893B96">
      <w:pPr>
        <w:pStyle w:val="Heading1"/>
        <w:jc w:val="left"/>
      </w:pPr>
      <w:bookmarkStart w:id="1" w:name="_Ref165266342"/>
      <w:r w:rsidRPr="001109BD">
        <w:t>Introduction</w:t>
      </w:r>
      <w:bookmarkEnd w:id="1"/>
    </w:p>
    <w:p w:rsidR="00DD61B5" w:rsidRPr="00463C46" w:rsidRDefault="009A6E77" w:rsidP="00893B96">
      <w:pPr>
        <w:rPr>
          <w:bCs/>
          <w:szCs w:val="22"/>
        </w:rPr>
      </w:pPr>
      <w:r>
        <w:rPr>
          <w:bCs/>
          <w:szCs w:val="22"/>
        </w:rPr>
        <w:t>According to</w:t>
      </w:r>
      <w:r w:rsidR="00384A9E">
        <w:rPr>
          <w:bCs/>
          <w:szCs w:val="22"/>
        </w:rPr>
        <w:t xml:space="preserve"> [1], when the UE</w:t>
      </w:r>
      <w:r>
        <w:rPr>
          <w:bCs/>
          <w:szCs w:val="22"/>
        </w:rPr>
        <w:t xml:space="preserve"> </w:t>
      </w:r>
      <w:r w:rsidR="000D77E7">
        <w:rPr>
          <w:bCs/>
          <w:szCs w:val="22"/>
        </w:rPr>
        <w:t>switches from CBRA to CFRA, the UE will use the MAC PDU stored in the Msg3 buffer</w:t>
      </w:r>
      <w:r w:rsidR="00774878">
        <w:rPr>
          <w:bCs/>
          <w:szCs w:val="22"/>
        </w:rPr>
        <w:t>. However due to the grant size change in the CFRA RAR</w:t>
      </w:r>
      <w:r w:rsidR="00AF1C99">
        <w:rPr>
          <w:bCs/>
          <w:szCs w:val="22"/>
        </w:rPr>
        <w:t>, the MAC PDU could be dropped</w:t>
      </w:r>
      <w:r w:rsidR="007160FC">
        <w:rPr>
          <w:bCs/>
          <w:szCs w:val="22"/>
        </w:rPr>
        <w:t>. In this contribution, we discuss the error cases and potential solutions for the switch between CFRA and CBRA.</w:t>
      </w:r>
    </w:p>
    <w:p w:rsidR="000D0CDA" w:rsidRDefault="000D0CDA" w:rsidP="00893B96">
      <w:pPr>
        <w:pStyle w:val="Heading1"/>
        <w:jc w:val="left"/>
        <w:rPr>
          <w:lang w:val="en-US"/>
        </w:rPr>
      </w:pPr>
      <w:r>
        <w:rPr>
          <w:rFonts w:hint="eastAsia"/>
        </w:rPr>
        <w:t>Discussion</w:t>
      </w:r>
      <w:r>
        <w:rPr>
          <w:lang w:val="en-US"/>
        </w:rPr>
        <w:t xml:space="preserve"> </w:t>
      </w:r>
    </w:p>
    <w:p w:rsidR="007A7A2D" w:rsidRDefault="00A751C6" w:rsidP="007A7A2D">
      <w:pPr>
        <w:pStyle w:val="Heading2"/>
        <w:keepLines w:val="0"/>
        <w:tabs>
          <w:tab w:val="clear" w:pos="1002"/>
          <w:tab w:val="num" w:pos="576"/>
        </w:tabs>
        <w:spacing w:line="240" w:lineRule="auto"/>
        <w:ind w:left="0" w:firstLine="0"/>
        <w:jc w:val="left"/>
        <w:rPr>
          <w:lang w:val="en-US"/>
        </w:rPr>
      </w:pPr>
      <w:r>
        <w:t>Issue on the switch between CFRA and CBRA</w:t>
      </w:r>
      <w:r w:rsidR="007A7A2D">
        <w:t xml:space="preserve"> </w:t>
      </w:r>
    </w:p>
    <w:p w:rsidR="0099303E" w:rsidRDefault="00D90681" w:rsidP="009E3B14">
      <w:pPr>
        <w:rPr>
          <w:lang w:val="en-US"/>
        </w:rPr>
      </w:pPr>
      <w:r>
        <w:rPr>
          <w:lang w:val="en-US"/>
        </w:rPr>
        <w:t>According to the current RACH procedure in MAC, the switching between CFRA and CBRA can only occur in the RACH triggered by the BFR or the handover</w:t>
      </w:r>
      <w:r w:rsidR="008047DA">
        <w:rPr>
          <w:lang w:val="en-US"/>
        </w:rPr>
        <w:t>. For the handover</w:t>
      </w:r>
      <w:r w:rsidR="005632C2">
        <w:rPr>
          <w:lang w:val="en-US"/>
        </w:rPr>
        <w:t>, the uplink grant in the RAR is used for the transmission of</w:t>
      </w:r>
      <w:r w:rsidR="00EB2C30">
        <w:rPr>
          <w:lang w:val="en-US"/>
        </w:rPr>
        <w:t xml:space="preserve"> the</w:t>
      </w:r>
      <w:r w:rsidR="005632C2">
        <w:rPr>
          <w:lang w:val="en-US"/>
        </w:rPr>
        <w:t xml:space="preserve"> </w:t>
      </w:r>
      <w:proofErr w:type="spellStart"/>
      <w:r w:rsidR="005632C2" w:rsidRPr="00541202">
        <w:rPr>
          <w:i/>
          <w:lang w:val="en-US"/>
        </w:rPr>
        <w:t>RRCReconfig</w:t>
      </w:r>
      <w:r w:rsidR="00A73B12" w:rsidRPr="00541202">
        <w:rPr>
          <w:i/>
          <w:lang w:val="en-US"/>
        </w:rPr>
        <w:t>uration</w:t>
      </w:r>
      <w:r w:rsidR="005632C2" w:rsidRPr="00541202">
        <w:rPr>
          <w:i/>
          <w:lang w:val="en-US"/>
        </w:rPr>
        <w:t>Complete</w:t>
      </w:r>
      <w:proofErr w:type="spellEnd"/>
      <w:r w:rsidR="005632C2">
        <w:rPr>
          <w:lang w:val="en-US"/>
        </w:rPr>
        <w:t xml:space="preserve"> message.</w:t>
      </w:r>
      <w:r w:rsidR="006F11C6">
        <w:rPr>
          <w:lang w:val="en-US"/>
        </w:rPr>
        <w:t xml:space="preserve"> </w:t>
      </w:r>
      <w:r w:rsidR="00EB2C30">
        <w:rPr>
          <w:lang w:val="en-US"/>
        </w:rPr>
        <w:t xml:space="preserve">To </w:t>
      </w:r>
      <w:r w:rsidR="00CE7AF9">
        <w:rPr>
          <w:lang w:val="en-US"/>
        </w:rPr>
        <w:t>construct the MAC PDU</w:t>
      </w:r>
      <w:r w:rsidR="00E7769C">
        <w:rPr>
          <w:lang w:val="en-US"/>
        </w:rPr>
        <w:t xml:space="preserve"> (at least 96 bits)</w:t>
      </w:r>
      <w:r w:rsidR="00CE7AF9">
        <w:rPr>
          <w:lang w:val="en-US"/>
        </w:rPr>
        <w:t xml:space="preserve"> for the transmission of </w:t>
      </w:r>
      <w:r w:rsidR="00EB2C30">
        <w:rPr>
          <w:lang w:val="en-US"/>
        </w:rPr>
        <w:t xml:space="preserve">the </w:t>
      </w:r>
      <w:proofErr w:type="spellStart"/>
      <w:r w:rsidR="00EB2C30" w:rsidRPr="00541202">
        <w:rPr>
          <w:i/>
          <w:lang w:val="en-US"/>
        </w:rPr>
        <w:t>RRCReconfigurationComplete</w:t>
      </w:r>
      <w:proofErr w:type="spellEnd"/>
      <w:r w:rsidR="00EB2C30">
        <w:rPr>
          <w:lang w:val="en-US"/>
        </w:rPr>
        <w:t xml:space="preserve"> message</w:t>
      </w:r>
      <w:r w:rsidR="0056755A">
        <w:rPr>
          <w:lang w:val="en-US"/>
        </w:rPr>
        <w:t xml:space="preserve"> (which is an UL DCCH message)</w:t>
      </w:r>
      <w:r w:rsidR="00EB2C30">
        <w:rPr>
          <w:lang w:val="en-US"/>
        </w:rPr>
        <w:t>, the UE needs to add</w:t>
      </w:r>
      <w:r w:rsidR="00CE7AF9">
        <w:rPr>
          <w:lang w:val="en-US"/>
        </w:rPr>
        <w:t>:</w:t>
      </w:r>
      <w:r w:rsidR="00410580">
        <w:rPr>
          <w:lang w:val="en-US"/>
        </w:rPr>
        <w:t xml:space="preserve"> </w:t>
      </w:r>
      <w:r w:rsidR="00EC78AA">
        <w:rPr>
          <w:lang w:val="en-US"/>
        </w:rPr>
        <w:t xml:space="preserve">PDCP SDU including </w:t>
      </w:r>
      <w:r w:rsidR="00410580">
        <w:rPr>
          <w:lang w:val="en-US"/>
        </w:rPr>
        <w:t>the</w:t>
      </w:r>
      <w:r w:rsidR="00CE7AF9">
        <w:rPr>
          <w:lang w:val="en-US"/>
        </w:rPr>
        <w:t xml:space="preserve"> </w:t>
      </w:r>
      <w:proofErr w:type="spellStart"/>
      <w:r w:rsidR="00CE7AF9" w:rsidRPr="00541202">
        <w:rPr>
          <w:i/>
          <w:lang w:val="en-US"/>
        </w:rPr>
        <w:t>RRCReconfigurationComplete</w:t>
      </w:r>
      <w:proofErr w:type="spellEnd"/>
      <w:r w:rsidR="00CE7AF9">
        <w:rPr>
          <w:lang w:val="en-US"/>
        </w:rPr>
        <w:t xml:space="preserve"> message</w:t>
      </w:r>
      <w:r w:rsidR="00410580">
        <w:rPr>
          <w:lang w:val="en-US"/>
        </w:rPr>
        <w:t xml:space="preserve"> </w:t>
      </w:r>
      <w:r w:rsidR="00EC78AA">
        <w:rPr>
          <w:lang w:val="en-US"/>
        </w:rPr>
        <w:t>(16 bits)</w:t>
      </w:r>
      <w:r w:rsidR="00410580">
        <w:rPr>
          <w:lang w:val="en-US"/>
        </w:rPr>
        <w:t>,</w:t>
      </w:r>
      <w:r w:rsidR="00CE7AF9">
        <w:rPr>
          <w:lang w:val="en-US"/>
        </w:rPr>
        <w:t xml:space="preserve"> </w:t>
      </w:r>
      <w:r w:rsidR="00EB2C30">
        <w:rPr>
          <w:lang w:val="en-US"/>
        </w:rPr>
        <w:t>the MAC-I (32 bits), PDCP header (</w:t>
      </w:r>
      <w:r w:rsidR="001A4294">
        <w:rPr>
          <w:lang w:val="en-US"/>
        </w:rPr>
        <w:t>16 bits</w:t>
      </w:r>
      <w:r w:rsidR="00EB2C30">
        <w:rPr>
          <w:lang w:val="en-US"/>
        </w:rPr>
        <w:t>)</w:t>
      </w:r>
      <w:r w:rsidR="001A4294">
        <w:rPr>
          <w:lang w:val="en-US"/>
        </w:rPr>
        <w:t xml:space="preserve">, </w:t>
      </w:r>
      <w:r w:rsidR="0056755A">
        <w:rPr>
          <w:lang w:val="en-US"/>
        </w:rPr>
        <w:t>RLC header</w:t>
      </w:r>
      <w:r w:rsidR="00667266">
        <w:rPr>
          <w:lang w:val="en-US"/>
        </w:rPr>
        <w:t xml:space="preserve"> (at least 16 bits)</w:t>
      </w:r>
      <w:r w:rsidR="00E95811">
        <w:rPr>
          <w:lang w:val="en-US"/>
        </w:rPr>
        <w:t xml:space="preserve"> and the MAC header (</w:t>
      </w:r>
      <w:r w:rsidR="00AB28AD">
        <w:rPr>
          <w:lang w:val="en-US"/>
        </w:rPr>
        <w:t>16 bits</w:t>
      </w:r>
      <w:r w:rsidR="00E95811">
        <w:rPr>
          <w:lang w:val="en-US"/>
        </w:rPr>
        <w:t>)</w:t>
      </w:r>
      <w:r w:rsidR="0005349E">
        <w:rPr>
          <w:lang w:val="en-US"/>
        </w:rPr>
        <w:t>.</w:t>
      </w:r>
      <w:r w:rsidR="00A543D1">
        <w:rPr>
          <w:lang w:val="en-US"/>
        </w:rPr>
        <w:t xml:space="preserve"> </w:t>
      </w:r>
      <w:r w:rsidR="00CA7CAF">
        <w:rPr>
          <w:lang w:val="en-US"/>
        </w:rPr>
        <w:t xml:space="preserve">Thus the uplink grant size in the RAR of the CFRA in the handover is normally large than the uplink grant size (which is 56 bits or 72 bits) in the RAR of the CBRA. </w:t>
      </w:r>
      <w:r w:rsidR="003477AE">
        <w:rPr>
          <w:lang w:val="en-US"/>
        </w:rPr>
        <w:t>According to the current MAC procedure</w:t>
      </w:r>
      <w:r w:rsidR="00535357">
        <w:rPr>
          <w:lang w:val="en-US"/>
        </w:rPr>
        <w:t xml:space="preserve"> [2], the UL grant in the RAR of the CFRA is only </w:t>
      </w:r>
      <w:r w:rsidR="00DE25C8">
        <w:rPr>
          <w:lang w:val="en-US"/>
        </w:rPr>
        <w:t>used when the Msg2 of the CFRA is successfully received by the UE.</w:t>
      </w:r>
    </w:p>
    <w:p w:rsidR="00B500E9" w:rsidRPr="00414932" w:rsidRDefault="00B500E9" w:rsidP="009E3B14">
      <w:pPr>
        <w:rPr>
          <w:b/>
          <w:lang w:val="en-US"/>
        </w:rPr>
      </w:pPr>
      <w:r w:rsidRPr="00414932">
        <w:rPr>
          <w:b/>
          <w:lang w:val="en-US"/>
        </w:rPr>
        <w:t>Observation 1: For the switch from CBRA to CFRA, the uplink grant size of CFRA is expected to be larger than the uplink grant size of the CBRA.</w:t>
      </w:r>
    </w:p>
    <w:p w:rsidR="00ED4B10" w:rsidRDefault="00ED4B10" w:rsidP="009E3B14">
      <w:pPr>
        <w:rPr>
          <w:lang w:val="en-US"/>
        </w:rPr>
      </w:pPr>
      <w:r>
        <w:rPr>
          <w:lang w:val="en-US"/>
        </w:rPr>
        <w:t xml:space="preserve">As the </w:t>
      </w:r>
      <w:proofErr w:type="spellStart"/>
      <w:r w:rsidRPr="00541202">
        <w:rPr>
          <w:i/>
          <w:lang w:val="en-US"/>
        </w:rPr>
        <w:t>RRCReconfigurationComplete</w:t>
      </w:r>
      <w:proofErr w:type="spellEnd"/>
      <w:r>
        <w:rPr>
          <w:lang w:val="en-US"/>
        </w:rPr>
        <w:t xml:space="preserve"> message including the MAC-I is used by the network to verify the UE, </w:t>
      </w:r>
      <w:r w:rsidR="00D73200">
        <w:rPr>
          <w:lang w:val="en-US"/>
        </w:rPr>
        <w:t xml:space="preserve">the dropping of the </w:t>
      </w:r>
      <w:proofErr w:type="spellStart"/>
      <w:r w:rsidR="00D73200" w:rsidRPr="00541202">
        <w:rPr>
          <w:i/>
          <w:lang w:val="en-US"/>
        </w:rPr>
        <w:t>RRCReconfigurationComplete</w:t>
      </w:r>
      <w:proofErr w:type="spellEnd"/>
      <w:r w:rsidR="00D73200">
        <w:rPr>
          <w:lang w:val="en-US"/>
        </w:rPr>
        <w:t xml:space="preserve"> message due to the uplink grant size </w:t>
      </w:r>
      <w:r w:rsidR="00DD4732">
        <w:rPr>
          <w:lang w:val="en-US"/>
        </w:rPr>
        <w:t xml:space="preserve">change </w:t>
      </w:r>
      <w:r w:rsidR="00D73200">
        <w:rPr>
          <w:lang w:val="en-US"/>
        </w:rPr>
        <w:t>will cause the handover failure.</w:t>
      </w:r>
    </w:p>
    <w:p w:rsidR="00D73200" w:rsidRPr="00414932" w:rsidRDefault="00E56462" w:rsidP="009E3B14">
      <w:pPr>
        <w:rPr>
          <w:b/>
          <w:lang w:val="en-US"/>
        </w:rPr>
      </w:pPr>
      <w:r w:rsidRPr="00414932">
        <w:rPr>
          <w:b/>
          <w:lang w:val="en-US"/>
        </w:rPr>
        <w:t xml:space="preserve">Observation 2: </w:t>
      </w:r>
      <w:r w:rsidR="0018092F" w:rsidRPr="00414932">
        <w:rPr>
          <w:b/>
          <w:lang w:val="en-US"/>
        </w:rPr>
        <w:t xml:space="preserve">The dropping of the </w:t>
      </w:r>
      <w:proofErr w:type="spellStart"/>
      <w:r w:rsidR="0018092F" w:rsidRPr="00414932">
        <w:rPr>
          <w:b/>
          <w:i/>
          <w:lang w:val="en-US"/>
        </w:rPr>
        <w:t>RRCReconfigurationComplete</w:t>
      </w:r>
      <w:proofErr w:type="spellEnd"/>
      <w:r w:rsidR="0018092F" w:rsidRPr="00414932">
        <w:rPr>
          <w:b/>
          <w:lang w:val="en-US"/>
        </w:rPr>
        <w:t xml:space="preserve"> message due to the uplink grant size</w:t>
      </w:r>
      <w:r w:rsidR="00D16857">
        <w:rPr>
          <w:b/>
          <w:lang w:val="en-US"/>
        </w:rPr>
        <w:t xml:space="preserve"> change</w:t>
      </w:r>
      <w:r w:rsidR="0018092F" w:rsidRPr="00414932">
        <w:rPr>
          <w:b/>
          <w:lang w:val="en-US"/>
        </w:rPr>
        <w:t xml:space="preserve"> </w:t>
      </w:r>
      <w:r w:rsidR="00107086">
        <w:rPr>
          <w:b/>
          <w:lang w:val="en-US"/>
        </w:rPr>
        <w:t>may</w:t>
      </w:r>
      <w:r w:rsidR="00C27274" w:rsidRPr="00414932">
        <w:rPr>
          <w:b/>
          <w:lang w:val="en-US"/>
        </w:rPr>
        <w:t xml:space="preserve"> cause the handover failure, as </w:t>
      </w:r>
      <w:r w:rsidR="00C510CC" w:rsidRPr="00414932">
        <w:rPr>
          <w:b/>
          <w:lang w:val="en-US"/>
        </w:rPr>
        <w:t xml:space="preserve">the </w:t>
      </w:r>
      <w:proofErr w:type="spellStart"/>
      <w:r w:rsidR="00C510CC" w:rsidRPr="00414932">
        <w:rPr>
          <w:b/>
          <w:i/>
          <w:lang w:val="en-US"/>
        </w:rPr>
        <w:t>RRCReconfigurationComplete</w:t>
      </w:r>
      <w:proofErr w:type="spellEnd"/>
      <w:r w:rsidR="00C510CC" w:rsidRPr="00414932">
        <w:rPr>
          <w:b/>
          <w:lang w:val="en-US"/>
        </w:rPr>
        <w:t xml:space="preserve"> message including the MAC-I is used by the network to verify the UE.</w:t>
      </w:r>
    </w:p>
    <w:p w:rsidR="00C510CC" w:rsidRDefault="00C510CC" w:rsidP="009E3B14">
      <w:pPr>
        <w:rPr>
          <w:lang w:val="en-US"/>
        </w:rPr>
      </w:pPr>
      <w:r>
        <w:rPr>
          <w:lang w:val="en-US"/>
        </w:rPr>
        <w:t xml:space="preserve">According to the RLC AM mode (which is used for the transmission of the </w:t>
      </w:r>
      <w:proofErr w:type="spellStart"/>
      <w:r w:rsidRPr="00541202">
        <w:rPr>
          <w:i/>
          <w:lang w:val="en-US"/>
        </w:rPr>
        <w:t>RRCReconfigurationComplete</w:t>
      </w:r>
      <w:proofErr w:type="spellEnd"/>
      <w:r>
        <w:rPr>
          <w:lang w:val="en-US"/>
        </w:rPr>
        <w:t xml:space="preserve"> message)</w:t>
      </w:r>
      <w:r w:rsidR="00DB0B8F">
        <w:rPr>
          <w:lang w:val="en-US"/>
        </w:rPr>
        <w:t xml:space="preserve">, if the MAC PDU including the </w:t>
      </w:r>
      <w:proofErr w:type="spellStart"/>
      <w:r w:rsidR="00DB0B8F" w:rsidRPr="00541202">
        <w:rPr>
          <w:i/>
          <w:lang w:val="en-US"/>
        </w:rPr>
        <w:t>RRCReconfigurationComplete</w:t>
      </w:r>
      <w:proofErr w:type="spellEnd"/>
      <w:r w:rsidR="00DB0B8F">
        <w:rPr>
          <w:lang w:val="en-US"/>
        </w:rPr>
        <w:t xml:space="preserve"> message is dropped, the RLC AM entity cannot trigger the RLC SDU re-transmission for the RLC SDU including the </w:t>
      </w:r>
      <w:proofErr w:type="spellStart"/>
      <w:r w:rsidR="00467614" w:rsidRPr="00541202">
        <w:rPr>
          <w:i/>
          <w:lang w:val="en-US"/>
        </w:rPr>
        <w:t>RRCReconfigurationComplete</w:t>
      </w:r>
      <w:proofErr w:type="spellEnd"/>
      <w:r w:rsidR="00467614">
        <w:rPr>
          <w:lang w:val="en-US"/>
        </w:rPr>
        <w:t xml:space="preserve"> message, as the RLC AM mode triggers the RLC retransmission only when the NACK feedback is received in the RLC status report.</w:t>
      </w:r>
    </w:p>
    <w:p w:rsidR="00C71CF6" w:rsidRPr="00414932" w:rsidRDefault="00C71CF6" w:rsidP="009E3B14">
      <w:pPr>
        <w:rPr>
          <w:b/>
          <w:lang w:val="en-US"/>
        </w:rPr>
      </w:pPr>
      <w:r w:rsidRPr="00414932">
        <w:rPr>
          <w:b/>
          <w:lang w:val="en-US"/>
        </w:rPr>
        <w:lastRenderedPageBreak/>
        <w:t xml:space="preserve">Observation 3: </w:t>
      </w:r>
      <w:r w:rsidR="00B9544C" w:rsidRPr="00414932">
        <w:rPr>
          <w:b/>
          <w:lang w:val="en-US"/>
        </w:rPr>
        <w:t>T</w:t>
      </w:r>
      <w:r w:rsidR="00FE5B21" w:rsidRPr="00414932">
        <w:rPr>
          <w:b/>
          <w:lang w:val="en-US"/>
        </w:rPr>
        <w:t xml:space="preserve">he RLC AM entity cannot trigger the RLC SDU re-transmission </w:t>
      </w:r>
      <w:r w:rsidR="00790024">
        <w:rPr>
          <w:b/>
          <w:lang w:val="en-US"/>
        </w:rPr>
        <w:t xml:space="preserve">immediately </w:t>
      </w:r>
      <w:r w:rsidR="00FE5B21" w:rsidRPr="00414932">
        <w:rPr>
          <w:b/>
          <w:lang w:val="en-US"/>
        </w:rPr>
        <w:t xml:space="preserve">for the RLC SDU including the </w:t>
      </w:r>
      <w:proofErr w:type="spellStart"/>
      <w:r w:rsidR="00FE5B21" w:rsidRPr="00414932">
        <w:rPr>
          <w:b/>
          <w:i/>
          <w:lang w:val="en-US"/>
        </w:rPr>
        <w:t>RRCReconfigurationComplete</w:t>
      </w:r>
      <w:proofErr w:type="spellEnd"/>
      <w:r w:rsidR="00FE5B21" w:rsidRPr="00414932">
        <w:rPr>
          <w:b/>
          <w:lang w:val="en-US"/>
        </w:rPr>
        <w:t xml:space="preserve"> message</w:t>
      </w:r>
      <w:r w:rsidR="00192B71">
        <w:rPr>
          <w:b/>
          <w:lang w:val="en-US"/>
        </w:rPr>
        <w:t xml:space="preserve"> if the MAC PDU</w:t>
      </w:r>
      <w:r w:rsidR="007273B5">
        <w:rPr>
          <w:b/>
          <w:lang w:val="en-US"/>
        </w:rPr>
        <w:t xml:space="preserve"> from the Msg3 buffer</w:t>
      </w:r>
      <w:r w:rsidR="00192B71">
        <w:rPr>
          <w:b/>
          <w:lang w:val="en-US"/>
        </w:rPr>
        <w:t xml:space="preserve"> is dropped</w:t>
      </w:r>
      <w:r w:rsidR="00C96B9D" w:rsidRPr="00414932">
        <w:rPr>
          <w:b/>
          <w:lang w:val="en-US"/>
        </w:rPr>
        <w:t>.</w:t>
      </w:r>
    </w:p>
    <w:p w:rsidR="000D3DC3" w:rsidRDefault="00133DE3" w:rsidP="009E3B14">
      <w:pPr>
        <w:rPr>
          <w:lang w:val="en-US"/>
        </w:rPr>
      </w:pPr>
      <w:r w:rsidRPr="00D0083B">
        <w:rPr>
          <w:lang w:val="en-US"/>
        </w:rPr>
        <w:t xml:space="preserve">According to the Observations given above, </w:t>
      </w:r>
      <w:r w:rsidR="00857F0F" w:rsidRPr="00D0083B">
        <w:rPr>
          <w:lang w:val="en-US"/>
        </w:rPr>
        <w:t xml:space="preserve">we consider that the MAC PDU retrieved from the Msg3 buffer for the CFRA should be reconstructed to avoid the loss of </w:t>
      </w:r>
      <w:r w:rsidR="008C7B27" w:rsidRPr="00D0083B">
        <w:rPr>
          <w:lang w:val="en-US"/>
        </w:rPr>
        <w:t xml:space="preserve">the </w:t>
      </w:r>
      <w:proofErr w:type="spellStart"/>
      <w:r w:rsidR="008C7B27" w:rsidRPr="00D0083B">
        <w:rPr>
          <w:i/>
          <w:lang w:val="en-US"/>
        </w:rPr>
        <w:t>RRCReconfigurationComplete</w:t>
      </w:r>
      <w:proofErr w:type="spellEnd"/>
      <w:r w:rsidR="008C7B27" w:rsidRPr="00D0083B">
        <w:rPr>
          <w:lang w:val="en-US"/>
        </w:rPr>
        <w:t xml:space="preserve"> message</w:t>
      </w:r>
      <w:r w:rsidR="00C64CD0">
        <w:rPr>
          <w:lang w:val="en-US"/>
        </w:rPr>
        <w:t>.</w:t>
      </w:r>
    </w:p>
    <w:p w:rsidR="00C64CD0" w:rsidRPr="00BB30EA" w:rsidRDefault="00C64CD0" w:rsidP="009E3B14">
      <w:pPr>
        <w:rPr>
          <w:b/>
          <w:lang w:val="en-US"/>
        </w:rPr>
      </w:pPr>
      <w:r w:rsidRPr="00BB30EA">
        <w:rPr>
          <w:b/>
          <w:lang w:val="en-US"/>
        </w:rPr>
        <w:t xml:space="preserve">Proposal 1: The RRC message included in the MAC PDU from the Msg3 buffer </w:t>
      </w:r>
      <w:r w:rsidR="00147768" w:rsidRPr="00BB30EA">
        <w:rPr>
          <w:b/>
          <w:lang w:val="en-US"/>
        </w:rPr>
        <w:t>is</w:t>
      </w:r>
      <w:r w:rsidR="006A7DEB" w:rsidRPr="00BB30EA">
        <w:rPr>
          <w:b/>
          <w:lang w:val="en-US"/>
        </w:rPr>
        <w:t xml:space="preserve"> not</w:t>
      </w:r>
      <w:r w:rsidRPr="00BB30EA">
        <w:rPr>
          <w:b/>
          <w:lang w:val="en-US"/>
        </w:rPr>
        <w:t xml:space="preserve"> </w:t>
      </w:r>
      <w:r w:rsidR="00DB1AB6" w:rsidRPr="00BB30EA">
        <w:rPr>
          <w:b/>
          <w:lang w:val="en-US"/>
        </w:rPr>
        <w:t>discarded</w:t>
      </w:r>
      <w:r w:rsidRPr="00BB30EA">
        <w:rPr>
          <w:b/>
          <w:lang w:val="en-US"/>
        </w:rPr>
        <w:t xml:space="preserve"> due to the </w:t>
      </w:r>
      <w:r w:rsidR="00964AD9">
        <w:rPr>
          <w:b/>
          <w:lang w:val="en-US"/>
        </w:rPr>
        <w:t xml:space="preserve">uplink </w:t>
      </w:r>
      <w:r w:rsidRPr="00BB30EA">
        <w:rPr>
          <w:b/>
          <w:lang w:val="en-US"/>
        </w:rPr>
        <w:t>grant size change</w:t>
      </w:r>
      <w:r w:rsidR="00584CD1" w:rsidRPr="00BB30EA">
        <w:rPr>
          <w:b/>
          <w:lang w:val="en-US"/>
        </w:rPr>
        <w:t xml:space="preserve"> in RAR</w:t>
      </w:r>
      <w:r w:rsidRPr="00BB30EA">
        <w:rPr>
          <w:b/>
          <w:lang w:val="en-US"/>
        </w:rPr>
        <w:t>.</w:t>
      </w:r>
    </w:p>
    <w:p w:rsidR="00133DE3" w:rsidRPr="0047361A" w:rsidRDefault="00182F9F" w:rsidP="009E3B14">
      <w:pPr>
        <w:rPr>
          <w:b/>
          <w:lang w:val="en-US"/>
        </w:rPr>
      </w:pPr>
      <w:r w:rsidRPr="0047361A">
        <w:rPr>
          <w:b/>
          <w:lang w:val="en-US"/>
        </w:rPr>
        <w:t xml:space="preserve">Proposal </w:t>
      </w:r>
      <w:r w:rsidR="00C64CD0">
        <w:rPr>
          <w:b/>
          <w:lang w:val="en-US"/>
        </w:rPr>
        <w:t>2</w:t>
      </w:r>
      <w:r w:rsidRPr="0047361A">
        <w:rPr>
          <w:b/>
          <w:lang w:val="en-US"/>
        </w:rPr>
        <w:t xml:space="preserve">: </w:t>
      </w:r>
      <w:r w:rsidR="00D306D2" w:rsidRPr="0047361A">
        <w:rPr>
          <w:b/>
          <w:lang w:val="en-US"/>
        </w:rPr>
        <w:t>T</w:t>
      </w:r>
      <w:r w:rsidR="00C47B3C" w:rsidRPr="0047361A">
        <w:rPr>
          <w:b/>
          <w:lang w:val="en-US"/>
        </w:rPr>
        <w:t>he MAC PDU retrieved from the Msg3 buffer</w:t>
      </w:r>
      <w:r w:rsidR="00D306D2" w:rsidRPr="0047361A">
        <w:rPr>
          <w:b/>
          <w:lang w:val="en-US"/>
        </w:rPr>
        <w:t xml:space="preserve"> for the CFRA is re-constructed if the </w:t>
      </w:r>
      <w:r w:rsidR="00C723D7" w:rsidRPr="0047361A">
        <w:rPr>
          <w:b/>
          <w:lang w:val="en-US"/>
        </w:rPr>
        <w:t>uplink grant size</w:t>
      </w:r>
      <w:r w:rsidR="0094501A" w:rsidRPr="0047361A">
        <w:rPr>
          <w:b/>
          <w:lang w:val="en-US"/>
        </w:rPr>
        <w:t xml:space="preserve"> </w:t>
      </w:r>
      <w:r w:rsidR="00915E71" w:rsidRPr="0047361A">
        <w:rPr>
          <w:b/>
          <w:lang w:val="en-US"/>
        </w:rPr>
        <w:t>indicated by</w:t>
      </w:r>
      <w:r w:rsidR="0094501A" w:rsidRPr="0047361A">
        <w:rPr>
          <w:b/>
          <w:lang w:val="en-US"/>
        </w:rPr>
        <w:t xml:space="preserve"> the CFRA RAR</w:t>
      </w:r>
      <w:r w:rsidR="00C723D7" w:rsidRPr="0047361A">
        <w:rPr>
          <w:b/>
          <w:lang w:val="en-US"/>
        </w:rPr>
        <w:t xml:space="preserve"> is different from the MAC PDU size.</w:t>
      </w:r>
    </w:p>
    <w:p w:rsidR="00C723D7" w:rsidRDefault="00C723D7" w:rsidP="009E3B14">
      <w:pPr>
        <w:rPr>
          <w:lang w:val="en-US"/>
        </w:rPr>
      </w:pPr>
    </w:p>
    <w:p w:rsidR="008D4B8C" w:rsidRDefault="008D4B8C" w:rsidP="008D4B8C">
      <w:pPr>
        <w:pStyle w:val="Heading2"/>
        <w:keepLines w:val="0"/>
        <w:tabs>
          <w:tab w:val="clear" w:pos="1002"/>
          <w:tab w:val="num" w:pos="576"/>
        </w:tabs>
        <w:spacing w:line="240" w:lineRule="auto"/>
        <w:ind w:left="0" w:firstLine="0"/>
        <w:jc w:val="left"/>
        <w:rPr>
          <w:lang w:val="en-US"/>
        </w:rPr>
      </w:pPr>
      <w:r>
        <w:t xml:space="preserve">Re-construction of Msg3 MAC PDU </w:t>
      </w:r>
    </w:p>
    <w:p w:rsidR="008645F7" w:rsidRDefault="006F7F87" w:rsidP="00120BCD">
      <w:pPr>
        <w:keepNext/>
        <w:jc w:val="center"/>
      </w:pPr>
      <w:r>
        <w:object w:dxaOrig="9526" w:dyaOrig="2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149.25pt" o:ole="">
            <v:imagedata r:id="rId8" o:title=""/>
          </v:shape>
          <o:OLEObject Type="Embed" ProgID="Visio.Drawing.15" ShapeID="_x0000_i1025" DrawAspect="Content" ObjectID="_1595406901" r:id="rId9"/>
        </w:object>
      </w:r>
    </w:p>
    <w:p w:rsidR="006F7F87" w:rsidRDefault="008645F7" w:rsidP="00120BCD">
      <w:pPr>
        <w:pStyle w:val="Caption"/>
        <w:jc w:val="center"/>
        <w:rPr>
          <w:lang w:val="en-US"/>
        </w:rPr>
      </w:pPr>
      <w:r>
        <w:t xml:space="preserve">Figure </w:t>
      </w:r>
      <w:r>
        <w:fldChar w:fldCharType="begin"/>
      </w:r>
      <w:r>
        <w:instrText xml:space="preserve"> SEQ Figure \* ARABIC </w:instrText>
      </w:r>
      <w:r>
        <w:fldChar w:fldCharType="separate"/>
      </w:r>
      <w:r w:rsidR="006D348B">
        <w:rPr>
          <w:noProof/>
        </w:rPr>
        <w:t>1</w:t>
      </w:r>
      <w:r>
        <w:fldChar w:fldCharType="end"/>
      </w:r>
      <w:r>
        <w:t>: Procedure of construct a MAC PDU</w:t>
      </w:r>
    </w:p>
    <w:p w:rsidR="00270A98" w:rsidRDefault="00852802" w:rsidP="009E3B14">
      <w:pPr>
        <w:rPr>
          <w:lang w:val="en-US"/>
        </w:rPr>
      </w:pPr>
      <w:r>
        <w:rPr>
          <w:lang w:val="en-US"/>
        </w:rPr>
        <w:t>According to the MAC specification [2], the MAC PDU is constructed by firstly using the LCP procedure and then using the multiplexing procedure</w:t>
      </w:r>
      <w:r w:rsidR="004C6480">
        <w:rPr>
          <w:lang w:val="en-US"/>
        </w:rPr>
        <w:t xml:space="preserve"> via “</w:t>
      </w:r>
      <w:r w:rsidR="004C6480" w:rsidRPr="00F72E89">
        <w:rPr>
          <w:lang w:eastAsia="ko-KR"/>
        </w:rPr>
        <w:t>the Multiplexing and assembly entity</w:t>
      </w:r>
      <w:r w:rsidR="004C6480">
        <w:rPr>
          <w:lang w:val="en-US"/>
        </w:rPr>
        <w:t>”</w:t>
      </w:r>
      <w:r w:rsidR="00A44C18">
        <w:rPr>
          <w:lang w:val="en-US"/>
        </w:rPr>
        <w:t>, as the figure give above</w:t>
      </w:r>
      <w:r>
        <w:rPr>
          <w:lang w:val="en-US"/>
        </w:rPr>
        <w:t>.</w:t>
      </w:r>
      <w:r w:rsidR="0086076C">
        <w:rPr>
          <w:lang w:val="en-US"/>
        </w:rPr>
        <w:t xml:space="preserve"> </w:t>
      </w:r>
      <w:r w:rsidR="00270A98">
        <w:rPr>
          <w:lang w:val="en-US"/>
        </w:rPr>
        <w:t>According to our understanding, th</w:t>
      </w:r>
      <w:r w:rsidR="008A1002">
        <w:rPr>
          <w:lang w:val="en-US"/>
        </w:rPr>
        <w:t>e</w:t>
      </w:r>
      <w:r w:rsidR="007D45F1">
        <w:rPr>
          <w:lang w:val="en-US"/>
        </w:rPr>
        <w:t xml:space="preserve"> same procedure can be reused to re-construct the Msg3 MAC PDU.</w:t>
      </w:r>
    </w:p>
    <w:tbl>
      <w:tblPr>
        <w:tblStyle w:val="TableGrid"/>
        <w:tblW w:w="0" w:type="auto"/>
        <w:tblLook w:val="04A0" w:firstRow="1" w:lastRow="0" w:firstColumn="1" w:lastColumn="0" w:noHBand="0" w:noVBand="1"/>
      </w:tblPr>
      <w:tblGrid>
        <w:gridCol w:w="9629"/>
      </w:tblGrid>
      <w:tr w:rsidR="00374579" w:rsidTr="00374579">
        <w:tc>
          <w:tcPr>
            <w:tcW w:w="9629" w:type="dxa"/>
          </w:tcPr>
          <w:p w:rsidR="009C7095" w:rsidRDefault="00374579" w:rsidP="009E3B14">
            <w:pPr>
              <w:rPr>
                <w:lang w:val="en-US"/>
              </w:rPr>
            </w:pPr>
            <w:r>
              <w:rPr>
                <w:lang w:val="en-US"/>
              </w:rPr>
              <w:t>38.321:</w:t>
            </w:r>
          </w:p>
          <w:p w:rsidR="004571EE" w:rsidRPr="00F72E89" w:rsidRDefault="004571EE" w:rsidP="00581904">
            <w:pPr>
              <w:pStyle w:val="Heading5"/>
              <w:numPr>
                <w:ilvl w:val="0"/>
                <w:numId w:val="0"/>
              </w:numPr>
              <w:ind w:left="1008" w:hanging="1008"/>
              <w:rPr>
                <w:lang w:eastAsia="ko-KR"/>
              </w:rPr>
            </w:pPr>
            <w:bookmarkStart w:id="2" w:name="_Toc517229806"/>
            <w:r w:rsidRPr="00F72E89">
              <w:rPr>
                <w:lang w:eastAsia="ko-KR"/>
              </w:rPr>
              <w:t>5.4.3.1.3</w:t>
            </w:r>
            <w:r w:rsidRPr="00F72E89">
              <w:rPr>
                <w:lang w:eastAsia="ko-KR"/>
              </w:rPr>
              <w:tab/>
              <w:t>Allocation of resources</w:t>
            </w:r>
            <w:bookmarkEnd w:id="2"/>
          </w:p>
          <w:p w:rsidR="004571EE" w:rsidRPr="00F72E89" w:rsidRDefault="004571EE" w:rsidP="004571EE">
            <w:pPr>
              <w:rPr>
                <w:lang w:eastAsia="ko-KR"/>
              </w:rPr>
            </w:pPr>
            <w:r w:rsidRPr="00F72E89">
              <w:rPr>
                <w:lang w:eastAsia="ko-KR"/>
              </w:rPr>
              <w:t>The MAC entity shall, when a new transmission is performed:</w:t>
            </w:r>
          </w:p>
          <w:p w:rsidR="004571EE" w:rsidRPr="00F72E89" w:rsidRDefault="004571EE" w:rsidP="004571EE">
            <w:pPr>
              <w:pStyle w:val="B1"/>
              <w:rPr>
                <w:lang w:eastAsia="ko-KR"/>
              </w:rPr>
            </w:pPr>
            <w:r w:rsidRPr="00C61217">
              <w:rPr>
                <w:highlight w:val="yellow"/>
                <w:lang w:eastAsia="ko-KR"/>
              </w:rPr>
              <w:t>1&gt;</w:t>
            </w:r>
            <w:r w:rsidRPr="00C61217">
              <w:rPr>
                <w:highlight w:val="yellow"/>
                <w:lang w:eastAsia="ko-KR"/>
              </w:rPr>
              <w:tab/>
              <w:t>allocate resources to the logical channels as follows:</w:t>
            </w:r>
          </w:p>
          <w:p w:rsidR="004571EE" w:rsidRPr="00F72E89" w:rsidRDefault="004571EE" w:rsidP="004571EE">
            <w:pPr>
              <w:pStyle w:val="B2"/>
              <w:rPr>
                <w:noProof/>
              </w:rPr>
            </w:pPr>
            <w:r w:rsidRPr="00F72E89">
              <w:rPr>
                <w:noProof/>
                <w:lang w:eastAsia="ko-KR"/>
              </w:rPr>
              <w:t>2&gt;</w:t>
            </w:r>
            <w:r w:rsidRPr="00F72E89">
              <w:rPr>
                <w:noProof/>
              </w:rPr>
              <w:tab/>
              <w:t xml:space="preserve">logical channels selected in </w:t>
            </w:r>
            <w:r w:rsidRPr="00F72E89">
              <w:rPr>
                <w:noProof/>
                <w:lang w:eastAsia="ko-KR"/>
              </w:rPr>
              <w:t>subclause</w:t>
            </w:r>
            <w:r w:rsidRPr="00F72E89">
              <w:rPr>
                <w:noProof/>
              </w:rPr>
              <w:t xml:space="preserve"> 5.4.3.1.2</w:t>
            </w:r>
            <w:r w:rsidRPr="00F72E89">
              <w:rPr>
                <w:noProof/>
                <w:lang w:eastAsia="ko-KR"/>
              </w:rPr>
              <w:t xml:space="preserve"> for the UL grant </w:t>
            </w:r>
            <w:r w:rsidRPr="00F72E89">
              <w:rPr>
                <w:noProof/>
              </w:rPr>
              <w:t xml:space="preserve">with </w:t>
            </w:r>
            <w:r w:rsidRPr="00F72E89">
              <w:rPr>
                <w:i/>
                <w:noProof/>
              </w:rPr>
              <w:t>Bj</w:t>
            </w:r>
            <w:r w:rsidRPr="00F72E89">
              <w:rPr>
                <w:noProof/>
              </w:rPr>
              <w:t xml:space="preserve"> &gt; 0 are allocated resources in a decreasing priority order. If the PBR of a logical channel is set to </w:t>
            </w:r>
            <w:r w:rsidRPr="00F72E89">
              <w:rPr>
                <w:noProof/>
                <w:lang w:eastAsia="ko-KR"/>
              </w:rPr>
              <w:t>"</w:t>
            </w:r>
            <w:r w:rsidRPr="00F72E89">
              <w:rPr>
                <w:noProof/>
              </w:rPr>
              <w:t>infinity</w:t>
            </w:r>
            <w:r w:rsidRPr="00F72E89">
              <w:rPr>
                <w:noProof/>
                <w:lang w:eastAsia="ko-KR"/>
              </w:rPr>
              <w:t>"</w:t>
            </w:r>
            <w:r w:rsidRPr="00F72E89">
              <w:rPr>
                <w:noProof/>
              </w:rPr>
              <w:t>, the MAC entity shall allocate resources for all the data that is available for transmission on the logical channel before meeting the PBR of the lower priority logical channel(s);</w:t>
            </w:r>
          </w:p>
          <w:p w:rsidR="004571EE" w:rsidRPr="00F72E89" w:rsidRDefault="004571EE" w:rsidP="004571EE">
            <w:pPr>
              <w:pStyle w:val="B2"/>
              <w:rPr>
                <w:noProof/>
              </w:rPr>
            </w:pPr>
            <w:r w:rsidRPr="00F72E89">
              <w:rPr>
                <w:noProof/>
                <w:lang w:eastAsia="ko-KR"/>
              </w:rPr>
              <w:t>2&gt;</w:t>
            </w:r>
            <w:r w:rsidRPr="00F72E89">
              <w:rPr>
                <w:noProof/>
              </w:rPr>
              <w:tab/>
              <w:t xml:space="preserve">decrement </w:t>
            </w:r>
            <w:r w:rsidRPr="00F72E89">
              <w:rPr>
                <w:i/>
                <w:noProof/>
              </w:rPr>
              <w:t>Bj</w:t>
            </w:r>
            <w:r w:rsidRPr="00F72E89">
              <w:rPr>
                <w:noProof/>
              </w:rPr>
              <w:t xml:space="preserve"> by the total size of MAC SDUs served to logical channel </w:t>
            </w:r>
            <w:r w:rsidRPr="00F72E89">
              <w:rPr>
                <w:i/>
              </w:rPr>
              <w:t>j</w:t>
            </w:r>
            <w:r w:rsidRPr="00F72E89">
              <w:rPr>
                <w:noProof/>
              </w:rPr>
              <w:t xml:space="preserve"> </w:t>
            </w:r>
            <w:r w:rsidRPr="00F72E89">
              <w:rPr>
                <w:noProof/>
                <w:lang w:eastAsia="ko-KR"/>
              </w:rPr>
              <w:t>above</w:t>
            </w:r>
            <w:r w:rsidRPr="00F72E89">
              <w:rPr>
                <w:noProof/>
              </w:rPr>
              <w:t>;</w:t>
            </w:r>
          </w:p>
          <w:p w:rsidR="004571EE" w:rsidRPr="00F72E89" w:rsidRDefault="004571EE" w:rsidP="004571EE">
            <w:pPr>
              <w:pStyle w:val="B2"/>
              <w:rPr>
                <w:noProof/>
              </w:rPr>
            </w:pPr>
            <w:r w:rsidRPr="00F72E89">
              <w:rPr>
                <w:noProof/>
                <w:lang w:eastAsia="ko-KR"/>
              </w:rPr>
              <w:t>2&gt;</w:t>
            </w:r>
            <w:r w:rsidRPr="00F72E89">
              <w:rPr>
                <w:noProof/>
              </w:rPr>
              <w:tab/>
              <w:t xml:space="preserve">if any resources remain, all the logical channels selected in subclause 5.4.3.1.2 are served in a strict decreasing priority order (regardless of the value of </w:t>
            </w:r>
            <w:r w:rsidRPr="00F72E89">
              <w:rPr>
                <w:i/>
                <w:noProof/>
              </w:rPr>
              <w:t>Bj</w:t>
            </w:r>
            <w:r w:rsidRPr="00F72E89">
              <w:rPr>
                <w:noProof/>
              </w:rPr>
              <w:t>) until either the data for that logical channel or the UL grant is exhausted, whichever comes first. Logical channels configured with equal priority should be served equally.</w:t>
            </w:r>
          </w:p>
          <w:p w:rsidR="00374579" w:rsidRDefault="004571EE" w:rsidP="00C61217">
            <w:pPr>
              <w:pStyle w:val="NO"/>
              <w:rPr>
                <w:lang w:eastAsia="ko-KR"/>
              </w:rPr>
            </w:pPr>
            <w:r w:rsidRPr="00F72E89">
              <w:rPr>
                <w:lang w:eastAsia="ko-KR"/>
              </w:rPr>
              <w:t>NOTE:</w:t>
            </w:r>
            <w:r w:rsidRPr="00F72E89">
              <w:rPr>
                <w:lang w:eastAsia="ko-KR"/>
              </w:rPr>
              <w:tab/>
              <w:t xml:space="preserve">The value of </w:t>
            </w:r>
            <w:proofErr w:type="spellStart"/>
            <w:r w:rsidRPr="00F72E89">
              <w:rPr>
                <w:i/>
                <w:lang w:eastAsia="ko-KR"/>
              </w:rPr>
              <w:t>Bj</w:t>
            </w:r>
            <w:proofErr w:type="spellEnd"/>
            <w:r w:rsidRPr="00F72E89">
              <w:t xml:space="preserve"> </w:t>
            </w:r>
            <w:r w:rsidRPr="00F72E89">
              <w:rPr>
                <w:lang w:eastAsia="ko-KR"/>
              </w:rPr>
              <w:t>can be negative.</w:t>
            </w:r>
          </w:p>
          <w:p w:rsidR="0094769D" w:rsidRDefault="0094769D" w:rsidP="00C61217">
            <w:pPr>
              <w:pStyle w:val="NO"/>
              <w:rPr>
                <w:lang w:val="en-US"/>
              </w:rPr>
            </w:pPr>
          </w:p>
        </w:tc>
      </w:tr>
      <w:tr w:rsidR="009A72B4" w:rsidTr="00374579">
        <w:tc>
          <w:tcPr>
            <w:tcW w:w="9629" w:type="dxa"/>
          </w:tcPr>
          <w:p w:rsidR="009A72B4" w:rsidRPr="00F72E89" w:rsidRDefault="009A72B4" w:rsidP="00AA3992">
            <w:pPr>
              <w:pStyle w:val="Heading4"/>
              <w:numPr>
                <w:ilvl w:val="0"/>
                <w:numId w:val="0"/>
              </w:numPr>
              <w:ind w:left="864" w:hanging="864"/>
              <w:rPr>
                <w:lang w:eastAsia="ko-KR"/>
              </w:rPr>
            </w:pPr>
            <w:bookmarkStart w:id="3" w:name="_Toc517229807"/>
            <w:r w:rsidRPr="00F72E89">
              <w:rPr>
                <w:lang w:eastAsia="ko-KR"/>
              </w:rPr>
              <w:lastRenderedPageBreak/>
              <w:t>5.4.3.2</w:t>
            </w:r>
            <w:r w:rsidRPr="00F72E89">
              <w:rPr>
                <w:lang w:eastAsia="ko-KR"/>
              </w:rPr>
              <w:tab/>
              <w:t>Multiplexing of MAC Control Elements and MAC SDUs</w:t>
            </w:r>
            <w:bookmarkEnd w:id="3"/>
          </w:p>
          <w:p w:rsidR="009A72B4" w:rsidRDefault="009A72B4" w:rsidP="007A400C">
            <w:pPr>
              <w:rPr>
                <w:lang w:val="en-US"/>
              </w:rPr>
            </w:pPr>
            <w:r w:rsidRPr="005C1454">
              <w:rPr>
                <w:highlight w:val="yellow"/>
                <w:lang w:eastAsia="ko-KR"/>
              </w:rPr>
              <w:t>The MAC entity shall multiplex</w:t>
            </w:r>
            <w:r w:rsidRPr="00F72E89">
              <w:rPr>
                <w:lang w:eastAsia="ko-KR"/>
              </w:rPr>
              <w:t xml:space="preserve"> MAC CEs and MAC SDUs in a MAC PDU </w:t>
            </w:r>
            <w:r w:rsidRPr="005C1454">
              <w:rPr>
                <w:highlight w:val="yellow"/>
                <w:lang w:eastAsia="ko-KR"/>
              </w:rPr>
              <w:t>according to</w:t>
            </w:r>
            <w:r w:rsidRPr="00F72E89">
              <w:rPr>
                <w:lang w:eastAsia="ko-KR"/>
              </w:rPr>
              <w:t xml:space="preserve"> </w:t>
            </w:r>
            <w:proofErr w:type="spellStart"/>
            <w:r w:rsidRPr="00F72E89">
              <w:rPr>
                <w:lang w:eastAsia="ko-KR"/>
              </w:rPr>
              <w:t>subclauses</w:t>
            </w:r>
            <w:proofErr w:type="spellEnd"/>
            <w:r w:rsidRPr="00F72E89">
              <w:rPr>
                <w:lang w:eastAsia="ko-KR"/>
              </w:rPr>
              <w:t xml:space="preserve"> 5.4.3.1 and </w:t>
            </w:r>
            <w:r w:rsidRPr="005C1454">
              <w:rPr>
                <w:highlight w:val="yellow"/>
                <w:lang w:eastAsia="ko-KR"/>
              </w:rPr>
              <w:t>6.1.2.</w:t>
            </w:r>
          </w:p>
        </w:tc>
      </w:tr>
      <w:tr w:rsidR="00FF19D9" w:rsidTr="00374579">
        <w:tc>
          <w:tcPr>
            <w:tcW w:w="9629" w:type="dxa"/>
          </w:tcPr>
          <w:p w:rsidR="00FF19D9" w:rsidRPr="00F72E89" w:rsidRDefault="00FF19D9" w:rsidP="00FF19D9">
            <w:pPr>
              <w:pStyle w:val="Heading3"/>
              <w:numPr>
                <w:ilvl w:val="0"/>
                <w:numId w:val="0"/>
              </w:numPr>
              <w:ind w:left="720" w:hanging="720"/>
              <w:rPr>
                <w:lang w:eastAsia="ko-KR"/>
              </w:rPr>
            </w:pPr>
            <w:bookmarkStart w:id="4" w:name="_Toc517229840"/>
            <w:r w:rsidRPr="00F72E89">
              <w:rPr>
                <w:lang w:eastAsia="ko-KR"/>
              </w:rPr>
              <w:t>6.1.2</w:t>
            </w:r>
            <w:r w:rsidRPr="00F72E89">
              <w:rPr>
                <w:lang w:eastAsia="ko-KR"/>
              </w:rPr>
              <w:tab/>
              <w:t>MAC PDU (DL-SCH and UL-SCH except transparent MAC and Random Access Response)</w:t>
            </w:r>
            <w:bookmarkEnd w:id="4"/>
          </w:p>
          <w:p w:rsidR="00FF19D9" w:rsidRPr="00F72E89" w:rsidRDefault="00FF19D9" w:rsidP="00FF19D9">
            <w:pPr>
              <w:rPr>
                <w:lang w:eastAsia="ko-KR"/>
              </w:rPr>
            </w:pPr>
            <w:r w:rsidRPr="00F72E89">
              <w:rPr>
                <w:lang w:eastAsia="ko-KR"/>
              </w:rPr>
              <w:t xml:space="preserve">A MAC PDU consists of one or more MAC </w:t>
            </w:r>
            <w:proofErr w:type="spellStart"/>
            <w:r w:rsidRPr="00F72E89">
              <w:rPr>
                <w:lang w:eastAsia="ko-KR"/>
              </w:rPr>
              <w:t>subPDUs</w:t>
            </w:r>
            <w:proofErr w:type="spellEnd"/>
            <w:r w:rsidRPr="00F72E89">
              <w:rPr>
                <w:lang w:eastAsia="ko-KR"/>
              </w:rPr>
              <w:t xml:space="preserve">. Each MAC </w:t>
            </w:r>
            <w:proofErr w:type="spellStart"/>
            <w:r w:rsidRPr="00F72E89">
              <w:rPr>
                <w:lang w:eastAsia="ko-KR"/>
              </w:rPr>
              <w:t>subPDU</w:t>
            </w:r>
            <w:proofErr w:type="spellEnd"/>
            <w:r w:rsidRPr="00F72E89">
              <w:rPr>
                <w:lang w:eastAsia="ko-KR"/>
              </w:rPr>
              <w:t xml:space="preserve"> consists of one of the following:</w:t>
            </w:r>
          </w:p>
          <w:p w:rsidR="00FF19D9" w:rsidRPr="00F72E89" w:rsidRDefault="00FF19D9" w:rsidP="00FF19D9">
            <w:pPr>
              <w:pStyle w:val="B1"/>
              <w:rPr>
                <w:lang w:eastAsia="ko-KR"/>
              </w:rPr>
            </w:pPr>
            <w:r w:rsidRPr="00F72E89">
              <w:rPr>
                <w:lang w:eastAsia="ko-KR"/>
              </w:rPr>
              <w:t>-</w:t>
            </w:r>
            <w:r w:rsidRPr="00F72E89">
              <w:rPr>
                <w:lang w:eastAsia="ko-KR"/>
              </w:rPr>
              <w:tab/>
              <w:t xml:space="preserve">A MAC </w:t>
            </w:r>
            <w:proofErr w:type="spellStart"/>
            <w:r w:rsidRPr="00F72E89">
              <w:rPr>
                <w:lang w:eastAsia="ko-KR"/>
              </w:rPr>
              <w:t>subheader</w:t>
            </w:r>
            <w:proofErr w:type="spellEnd"/>
            <w:r w:rsidRPr="00F72E89">
              <w:rPr>
                <w:lang w:eastAsia="ko-KR"/>
              </w:rPr>
              <w:t xml:space="preserve"> only (including padding);</w:t>
            </w:r>
          </w:p>
          <w:p w:rsidR="00FF19D9" w:rsidRPr="00F72E89" w:rsidRDefault="00FF19D9" w:rsidP="00FF19D9">
            <w:pPr>
              <w:pStyle w:val="B1"/>
              <w:rPr>
                <w:lang w:eastAsia="ko-KR"/>
              </w:rPr>
            </w:pPr>
            <w:r w:rsidRPr="00F72E89">
              <w:rPr>
                <w:lang w:eastAsia="ko-KR"/>
              </w:rPr>
              <w:t>-</w:t>
            </w:r>
            <w:r w:rsidRPr="00F72E89">
              <w:rPr>
                <w:lang w:eastAsia="ko-KR"/>
              </w:rPr>
              <w:tab/>
              <w:t xml:space="preserve">A MAC </w:t>
            </w:r>
            <w:proofErr w:type="spellStart"/>
            <w:r w:rsidRPr="00F72E89">
              <w:rPr>
                <w:lang w:eastAsia="ko-KR"/>
              </w:rPr>
              <w:t>subheader</w:t>
            </w:r>
            <w:proofErr w:type="spellEnd"/>
            <w:r w:rsidRPr="00F72E89">
              <w:rPr>
                <w:lang w:eastAsia="ko-KR"/>
              </w:rPr>
              <w:t xml:space="preserve"> and a MAC SDU;</w:t>
            </w:r>
          </w:p>
          <w:p w:rsidR="00FF19D9" w:rsidRPr="00F72E89" w:rsidRDefault="00FF19D9" w:rsidP="00FF19D9">
            <w:pPr>
              <w:pStyle w:val="B1"/>
              <w:rPr>
                <w:lang w:eastAsia="ko-KR"/>
              </w:rPr>
            </w:pPr>
            <w:r w:rsidRPr="00F72E89">
              <w:rPr>
                <w:lang w:eastAsia="ko-KR"/>
              </w:rPr>
              <w:t>-</w:t>
            </w:r>
            <w:r w:rsidRPr="00F72E89">
              <w:rPr>
                <w:lang w:eastAsia="ko-KR"/>
              </w:rPr>
              <w:tab/>
              <w:t xml:space="preserve">A MAC </w:t>
            </w:r>
            <w:proofErr w:type="spellStart"/>
            <w:r w:rsidRPr="00F72E89">
              <w:rPr>
                <w:lang w:eastAsia="ko-KR"/>
              </w:rPr>
              <w:t>subheader</w:t>
            </w:r>
            <w:proofErr w:type="spellEnd"/>
            <w:r w:rsidRPr="00F72E89">
              <w:rPr>
                <w:lang w:eastAsia="ko-KR"/>
              </w:rPr>
              <w:t xml:space="preserve"> and a MAC CE;</w:t>
            </w:r>
          </w:p>
          <w:p w:rsidR="00FF19D9" w:rsidRPr="00F72E89" w:rsidRDefault="00FF19D9" w:rsidP="00FF19D9">
            <w:pPr>
              <w:pStyle w:val="B1"/>
              <w:rPr>
                <w:lang w:eastAsia="ko-KR"/>
              </w:rPr>
            </w:pPr>
            <w:r w:rsidRPr="00F72E89">
              <w:rPr>
                <w:lang w:eastAsia="ko-KR"/>
              </w:rPr>
              <w:t>-</w:t>
            </w:r>
            <w:r w:rsidRPr="00F72E89">
              <w:rPr>
                <w:lang w:eastAsia="ko-KR"/>
              </w:rPr>
              <w:tab/>
              <w:t xml:space="preserve">A MAC </w:t>
            </w:r>
            <w:proofErr w:type="spellStart"/>
            <w:r w:rsidRPr="00F72E89">
              <w:rPr>
                <w:lang w:eastAsia="ko-KR"/>
              </w:rPr>
              <w:t>subheader</w:t>
            </w:r>
            <w:proofErr w:type="spellEnd"/>
            <w:r w:rsidRPr="00F72E89">
              <w:rPr>
                <w:lang w:eastAsia="ko-KR"/>
              </w:rPr>
              <w:t xml:space="preserve"> and padding.</w:t>
            </w:r>
          </w:p>
          <w:p w:rsidR="00FF19D9" w:rsidRPr="00F72E89" w:rsidRDefault="00FF19D9" w:rsidP="00FF19D9">
            <w:pPr>
              <w:rPr>
                <w:lang w:eastAsia="ko-KR"/>
              </w:rPr>
            </w:pPr>
            <w:r w:rsidRPr="00F72E89">
              <w:rPr>
                <w:lang w:eastAsia="ko-KR"/>
              </w:rPr>
              <w:t>The MAC SDUs are of variable sizes.</w:t>
            </w:r>
          </w:p>
          <w:p w:rsidR="00FF19D9" w:rsidRPr="00F72E89" w:rsidRDefault="00FF19D9" w:rsidP="00FF19D9">
            <w:pPr>
              <w:rPr>
                <w:lang w:eastAsia="ko-KR"/>
              </w:rPr>
            </w:pPr>
            <w:r w:rsidRPr="00F72E89">
              <w:rPr>
                <w:lang w:eastAsia="ko-KR"/>
              </w:rPr>
              <w:t xml:space="preserve">Each MAC </w:t>
            </w:r>
            <w:proofErr w:type="spellStart"/>
            <w:r w:rsidRPr="00F72E89">
              <w:rPr>
                <w:lang w:eastAsia="ko-KR"/>
              </w:rPr>
              <w:t>subheader</w:t>
            </w:r>
            <w:proofErr w:type="spellEnd"/>
            <w:r w:rsidRPr="00F72E89">
              <w:rPr>
                <w:lang w:eastAsia="ko-KR"/>
              </w:rPr>
              <w:t xml:space="preserve"> corresponds to either a MAC SDU, a MAC CE, or padding.</w:t>
            </w:r>
          </w:p>
          <w:p w:rsidR="00FF19D9" w:rsidRPr="00F72E89" w:rsidRDefault="00FF19D9" w:rsidP="008F35F8">
            <w:pPr>
              <w:rPr>
                <w:lang w:eastAsia="ko-KR"/>
              </w:rPr>
            </w:pPr>
            <w:r w:rsidRPr="00F72E89">
              <w:rPr>
                <w:lang w:eastAsia="ko-KR"/>
              </w:rPr>
              <w:t xml:space="preserve">A MAC </w:t>
            </w:r>
            <w:proofErr w:type="spellStart"/>
            <w:r w:rsidRPr="00F72E89">
              <w:rPr>
                <w:lang w:eastAsia="ko-KR"/>
              </w:rPr>
              <w:t>subheader</w:t>
            </w:r>
            <w:proofErr w:type="spellEnd"/>
            <w:r w:rsidRPr="00F72E89">
              <w:rPr>
                <w:lang w:eastAsia="ko-KR"/>
              </w:rPr>
              <w:t xml:space="preserve"> except for fixed sized MAC CE, padding, and a MAC SDU of CCCH of size 48 bits consists of the four header fields R/F/LCID/L. A MAC </w:t>
            </w:r>
            <w:proofErr w:type="spellStart"/>
            <w:r w:rsidRPr="00F72E89">
              <w:rPr>
                <w:lang w:eastAsia="ko-KR"/>
              </w:rPr>
              <w:t>subheader</w:t>
            </w:r>
            <w:proofErr w:type="spellEnd"/>
            <w:r w:rsidRPr="00F72E89">
              <w:rPr>
                <w:lang w:eastAsia="ko-KR"/>
              </w:rPr>
              <w:t xml:space="preserve"> for fixed sized MAC CE, padding, and a MAC SDU of CCCH of size 48 bits consists o</w:t>
            </w:r>
            <w:r w:rsidR="008F35F8">
              <w:rPr>
                <w:lang w:eastAsia="ko-KR"/>
              </w:rPr>
              <w:t>f the two header fields R/LCID.</w:t>
            </w:r>
          </w:p>
        </w:tc>
      </w:tr>
    </w:tbl>
    <w:p w:rsidR="00300818" w:rsidRDefault="00302D50" w:rsidP="009E3B14">
      <w:pPr>
        <w:rPr>
          <w:noProof/>
        </w:rPr>
      </w:pPr>
      <w:r>
        <w:rPr>
          <w:lang w:val="en-US"/>
        </w:rPr>
        <w:t>According to the current LCP procedure [2] as quoted above,</w:t>
      </w:r>
      <w:r w:rsidR="00637620">
        <w:rPr>
          <w:lang w:val="en-US"/>
        </w:rPr>
        <w:t xml:space="preserve"> while the LCP allocates the resource to a logical channel</w:t>
      </w:r>
      <w:r w:rsidR="0094769D">
        <w:rPr>
          <w:lang w:val="en-US"/>
        </w:rPr>
        <w:t xml:space="preserve">, the LCP procedure simply allocates the resource to the </w:t>
      </w:r>
      <w:r w:rsidR="003C4C35">
        <w:rPr>
          <w:lang w:val="en-US"/>
        </w:rPr>
        <w:t>logical channel, regardless of whether the data</w:t>
      </w:r>
      <w:r w:rsidR="004F0970">
        <w:rPr>
          <w:lang w:val="en-US"/>
        </w:rPr>
        <w:t xml:space="preserve"> of the logical channel is buffered in the MAC entity or the RLC entity.</w:t>
      </w:r>
      <w:r w:rsidR="00A856F2">
        <w:rPr>
          <w:lang w:val="en-US"/>
        </w:rPr>
        <w:t xml:space="preserve"> </w:t>
      </w:r>
      <w:r w:rsidR="00300818">
        <w:rPr>
          <w:lang w:val="en-US"/>
        </w:rPr>
        <w:t xml:space="preserve">According to 38.331, </w:t>
      </w:r>
      <w:r w:rsidR="005C207E">
        <w:rPr>
          <w:lang w:val="en-US"/>
        </w:rPr>
        <w:t xml:space="preserve">as </w:t>
      </w:r>
      <w:r w:rsidR="00300818">
        <w:rPr>
          <w:lang w:val="en-US"/>
        </w:rPr>
        <w:t xml:space="preserve">the </w:t>
      </w:r>
      <w:r w:rsidR="00F83626" w:rsidRPr="00F72E89">
        <w:rPr>
          <w:noProof/>
        </w:rPr>
        <w:t>PBR</w:t>
      </w:r>
      <w:r w:rsidR="00F83626">
        <w:rPr>
          <w:noProof/>
        </w:rPr>
        <w:t xml:space="preserve"> of the CCCH for </w:t>
      </w:r>
      <w:r w:rsidR="00F83626" w:rsidRPr="00D0083B">
        <w:rPr>
          <w:lang w:val="en-US"/>
        </w:rPr>
        <w:t xml:space="preserve">the </w:t>
      </w:r>
      <w:proofErr w:type="spellStart"/>
      <w:r w:rsidR="00F83626" w:rsidRPr="00D0083B">
        <w:rPr>
          <w:i/>
          <w:lang w:val="en-US"/>
        </w:rPr>
        <w:t>RRCReconfigurationComplete</w:t>
      </w:r>
      <w:proofErr w:type="spellEnd"/>
      <w:r w:rsidR="00F83626" w:rsidRPr="00D0083B">
        <w:rPr>
          <w:lang w:val="en-US"/>
        </w:rPr>
        <w:t xml:space="preserve"> message</w:t>
      </w:r>
      <w:r w:rsidR="00F83626">
        <w:rPr>
          <w:lang w:val="en-US"/>
        </w:rPr>
        <w:t xml:space="preserve"> is set to </w:t>
      </w:r>
      <w:r w:rsidR="00FE00D1" w:rsidRPr="00F72E89">
        <w:rPr>
          <w:noProof/>
          <w:lang w:eastAsia="ko-KR"/>
        </w:rPr>
        <w:t>"</w:t>
      </w:r>
      <w:r w:rsidR="00FE00D1" w:rsidRPr="00FE00D1">
        <w:rPr>
          <w:i/>
          <w:noProof/>
        </w:rPr>
        <w:t>infinity</w:t>
      </w:r>
      <w:r w:rsidR="00FE00D1" w:rsidRPr="00F72E89">
        <w:rPr>
          <w:noProof/>
          <w:lang w:eastAsia="ko-KR"/>
        </w:rPr>
        <w:t>"</w:t>
      </w:r>
      <w:r w:rsidR="00FE00D1" w:rsidRPr="00F72E89">
        <w:rPr>
          <w:noProof/>
        </w:rPr>
        <w:t>,</w:t>
      </w:r>
      <w:r w:rsidR="005C207E">
        <w:rPr>
          <w:noProof/>
        </w:rPr>
        <w:t xml:space="preserve"> the LCP will always allocates resources to the </w:t>
      </w:r>
      <w:r w:rsidR="0030502F">
        <w:rPr>
          <w:noProof/>
        </w:rPr>
        <w:t>CCCH</w:t>
      </w:r>
    </w:p>
    <w:p w:rsidR="00AF2D07" w:rsidRPr="00D1754D" w:rsidRDefault="00AF2D07" w:rsidP="009E3B14">
      <w:pPr>
        <w:rPr>
          <w:b/>
          <w:noProof/>
        </w:rPr>
      </w:pPr>
      <w:r w:rsidRPr="00D1754D">
        <w:rPr>
          <w:b/>
          <w:noProof/>
        </w:rPr>
        <w:t>Observation 4: The LCP procedure is not impacted when re-construct</w:t>
      </w:r>
      <w:r w:rsidR="003F0663">
        <w:rPr>
          <w:b/>
          <w:noProof/>
        </w:rPr>
        <w:t>ing</w:t>
      </w:r>
      <w:r w:rsidRPr="00D1754D">
        <w:rPr>
          <w:b/>
          <w:noProof/>
        </w:rPr>
        <w:t xml:space="preserve"> </w:t>
      </w:r>
      <w:r w:rsidR="00992ABE">
        <w:rPr>
          <w:b/>
          <w:noProof/>
        </w:rPr>
        <w:t>a MAC PDU</w:t>
      </w:r>
      <w:r w:rsidR="005C285B">
        <w:rPr>
          <w:b/>
          <w:noProof/>
        </w:rPr>
        <w:t xml:space="preserve"> </w:t>
      </w:r>
      <w:r w:rsidR="00F95BED">
        <w:rPr>
          <w:b/>
          <w:noProof/>
        </w:rPr>
        <w:t xml:space="preserve">by using </w:t>
      </w:r>
      <w:r w:rsidRPr="00D1754D">
        <w:rPr>
          <w:b/>
          <w:noProof/>
        </w:rPr>
        <w:t xml:space="preserve">the MAC PDU stored in the Msg3 buffer, </w:t>
      </w:r>
      <w:r w:rsidR="00D70E5D" w:rsidRPr="00D1754D">
        <w:rPr>
          <w:b/>
          <w:noProof/>
        </w:rPr>
        <w:t>because</w:t>
      </w:r>
      <w:r w:rsidRPr="00D1754D">
        <w:rPr>
          <w:b/>
          <w:noProof/>
        </w:rPr>
        <w:t>:</w:t>
      </w:r>
    </w:p>
    <w:p w:rsidR="0030502F" w:rsidRPr="00D1754D" w:rsidRDefault="00602189" w:rsidP="00D1754D">
      <w:pPr>
        <w:pStyle w:val="ListParagraph"/>
        <w:numPr>
          <w:ilvl w:val="0"/>
          <w:numId w:val="41"/>
        </w:numPr>
        <w:ind w:firstLineChars="0"/>
        <w:rPr>
          <w:b/>
          <w:lang w:val="en-US"/>
        </w:rPr>
      </w:pPr>
      <w:r w:rsidRPr="00D1754D">
        <w:rPr>
          <w:b/>
          <w:lang w:val="en-US"/>
        </w:rPr>
        <w:t>T</w:t>
      </w:r>
      <w:r w:rsidR="001B57C5" w:rsidRPr="00D1754D">
        <w:rPr>
          <w:b/>
          <w:lang w:val="en-US"/>
        </w:rPr>
        <w:t>he LCP procedure allocates the resource to the logical channel</w:t>
      </w:r>
      <w:r w:rsidR="008354E9" w:rsidRPr="00D1754D">
        <w:rPr>
          <w:b/>
          <w:lang w:val="en-US"/>
        </w:rPr>
        <w:t>, regardless of whether the data of the logical channel is buffered in the MAC entity or the RLC entity.</w:t>
      </w:r>
    </w:p>
    <w:p w:rsidR="00CF5982" w:rsidRPr="00D1754D" w:rsidRDefault="0083404A" w:rsidP="00D1754D">
      <w:pPr>
        <w:pStyle w:val="ListParagraph"/>
        <w:numPr>
          <w:ilvl w:val="0"/>
          <w:numId w:val="41"/>
        </w:numPr>
        <w:ind w:firstLineChars="0"/>
        <w:rPr>
          <w:b/>
          <w:lang w:val="en-US"/>
        </w:rPr>
      </w:pPr>
      <w:r w:rsidRPr="00D1754D">
        <w:rPr>
          <w:b/>
          <w:lang w:val="en-US"/>
        </w:rPr>
        <w:t>As</w:t>
      </w:r>
      <w:r w:rsidR="00DE76B9" w:rsidRPr="00D1754D">
        <w:rPr>
          <w:b/>
          <w:lang w:val="en-US"/>
        </w:rPr>
        <w:t xml:space="preserve"> the </w:t>
      </w:r>
      <w:r w:rsidR="00DE76B9" w:rsidRPr="00D1754D">
        <w:rPr>
          <w:b/>
          <w:noProof/>
        </w:rPr>
        <w:t>PBR of the</w:t>
      </w:r>
      <w:r w:rsidR="00C20B41" w:rsidRPr="00D1754D">
        <w:rPr>
          <w:b/>
          <w:noProof/>
        </w:rPr>
        <w:t xml:space="preserve"> SRB</w:t>
      </w:r>
      <w:r w:rsidR="00A934A3" w:rsidRPr="00D1754D">
        <w:rPr>
          <w:b/>
          <w:noProof/>
        </w:rPr>
        <w:t xml:space="preserve"> CCCH</w:t>
      </w:r>
      <w:r w:rsidR="00C20B41" w:rsidRPr="00D1754D">
        <w:rPr>
          <w:b/>
          <w:noProof/>
        </w:rPr>
        <w:t xml:space="preserve"> of</w:t>
      </w:r>
      <w:r w:rsidR="00DE76B9" w:rsidRPr="00D1754D">
        <w:rPr>
          <w:b/>
          <w:noProof/>
        </w:rPr>
        <w:t xml:space="preserve"> </w:t>
      </w:r>
      <w:r w:rsidR="00DE76B9" w:rsidRPr="00D1754D">
        <w:rPr>
          <w:b/>
          <w:lang w:val="en-US"/>
        </w:rPr>
        <w:t xml:space="preserve">the </w:t>
      </w:r>
      <w:proofErr w:type="spellStart"/>
      <w:r w:rsidR="00DE76B9" w:rsidRPr="00D1754D">
        <w:rPr>
          <w:b/>
          <w:i/>
          <w:lang w:val="en-US"/>
        </w:rPr>
        <w:t>RRCReconfigurationComplete</w:t>
      </w:r>
      <w:proofErr w:type="spellEnd"/>
      <w:r w:rsidR="00DE76B9" w:rsidRPr="00D1754D">
        <w:rPr>
          <w:b/>
          <w:lang w:val="en-US"/>
        </w:rPr>
        <w:t xml:space="preserve"> message is set to </w:t>
      </w:r>
      <w:r w:rsidR="00DE76B9" w:rsidRPr="00D1754D">
        <w:rPr>
          <w:b/>
          <w:noProof/>
          <w:lang w:eastAsia="ko-KR"/>
        </w:rPr>
        <w:t>"</w:t>
      </w:r>
      <w:r w:rsidR="00DE76B9" w:rsidRPr="00D1754D">
        <w:rPr>
          <w:b/>
          <w:i/>
          <w:noProof/>
        </w:rPr>
        <w:t>infinity</w:t>
      </w:r>
      <w:r w:rsidR="00DE76B9" w:rsidRPr="00D1754D">
        <w:rPr>
          <w:b/>
          <w:noProof/>
          <w:lang w:eastAsia="ko-KR"/>
        </w:rPr>
        <w:t>"</w:t>
      </w:r>
      <w:r w:rsidR="002539D7" w:rsidRPr="00D1754D">
        <w:rPr>
          <w:b/>
          <w:noProof/>
          <w:lang w:eastAsia="ko-KR"/>
        </w:rPr>
        <w:t xml:space="preserve">, the LCP can always allocates sufficient </w:t>
      </w:r>
      <w:r w:rsidR="00093FDC">
        <w:rPr>
          <w:b/>
          <w:noProof/>
          <w:lang w:eastAsia="ko-KR"/>
        </w:rPr>
        <w:t>resource</w:t>
      </w:r>
      <w:r w:rsidR="002539D7" w:rsidRPr="00D1754D">
        <w:rPr>
          <w:b/>
          <w:noProof/>
          <w:lang w:eastAsia="ko-KR"/>
        </w:rPr>
        <w:t xml:space="preserve"> to serve the RRC message of the SRB CCCH</w:t>
      </w:r>
      <w:r w:rsidR="0022136D" w:rsidRPr="00D1754D">
        <w:rPr>
          <w:b/>
          <w:noProof/>
          <w:lang w:eastAsia="ko-KR"/>
        </w:rPr>
        <w:t xml:space="preserve">, when using the LCP procedure to re-construct </w:t>
      </w:r>
      <w:r w:rsidR="005F081C" w:rsidRPr="00D1754D">
        <w:rPr>
          <w:b/>
          <w:noProof/>
          <w:lang w:eastAsia="ko-KR"/>
        </w:rPr>
        <w:t>the MAC PDU</w:t>
      </w:r>
      <w:r w:rsidR="00510412" w:rsidRPr="00D1754D">
        <w:rPr>
          <w:b/>
          <w:noProof/>
          <w:lang w:eastAsia="ko-KR"/>
        </w:rPr>
        <w:t>.</w:t>
      </w:r>
    </w:p>
    <w:p w:rsidR="00D23E73" w:rsidRDefault="00A856F2" w:rsidP="009E3B14">
      <w:pPr>
        <w:rPr>
          <w:lang w:val="en-US"/>
        </w:rPr>
      </w:pPr>
      <w:r>
        <w:rPr>
          <w:lang w:val="en-US"/>
        </w:rPr>
        <w:t>After the resource allocation</w:t>
      </w:r>
      <w:r w:rsidR="00681D32">
        <w:rPr>
          <w:lang w:val="en-US"/>
        </w:rPr>
        <w:t>, the UE us</w:t>
      </w:r>
      <w:r w:rsidR="00704BF1">
        <w:rPr>
          <w:lang w:val="en-US"/>
        </w:rPr>
        <w:t>es</w:t>
      </w:r>
      <w:r w:rsidR="00681D32">
        <w:rPr>
          <w:lang w:val="en-US"/>
        </w:rPr>
        <w:t xml:space="preserve"> the resource to construct the MAC PDU</w:t>
      </w:r>
      <w:r w:rsidR="009A72B4">
        <w:rPr>
          <w:lang w:val="en-US"/>
        </w:rPr>
        <w:t xml:space="preserve"> </w:t>
      </w:r>
      <w:r w:rsidR="008F35F8">
        <w:rPr>
          <w:lang w:val="en-US"/>
        </w:rPr>
        <w:t>according to the MAC PDU format given in the Section 6.1.2</w:t>
      </w:r>
      <w:r w:rsidR="0049563F">
        <w:rPr>
          <w:lang w:val="en-US"/>
        </w:rPr>
        <w:t xml:space="preserve"> of the MAC specification</w:t>
      </w:r>
      <w:r w:rsidR="00111E22">
        <w:rPr>
          <w:lang w:val="en-US"/>
        </w:rPr>
        <w:t>, and the multiplexing procedure</w:t>
      </w:r>
      <w:r w:rsidR="0093565A">
        <w:rPr>
          <w:lang w:val="en-US"/>
        </w:rPr>
        <w:t xml:space="preserve"> </w:t>
      </w:r>
      <w:r w:rsidR="00266868">
        <w:rPr>
          <w:lang w:val="en-US"/>
        </w:rPr>
        <w:t>can multiplex both the data buffered in the MAC and the data buffered in the RLC entity</w:t>
      </w:r>
      <w:r w:rsidR="006A34BF">
        <w:rPr>
          <w:lang w:val="en-US"/>
        </w:rPr>
        <w:t xml:space="preserve"> for the same logical channel</w:t>
      </w:r>
      <w:r w:rsidR="009A72B4">
        <w:rPr>
          <w:lang w:val="en-US"/>
        </w:rPr>
        <w:t>.</w:t>
      </w:r>
    </w:p>
    <w:p w:rsidR="009A72B4" w:rsidRPr="00575DE6" w:rsidRDefault="00364E08" w:rsidP="009E3B14">
      <w:pPr>
        <w:rPr>
          <w:b/>
          <w:lang w:val="en-US"/>
        </w:rPr>
      </w:pPr>
      <w:r w:rsidRPr="00575DE6">
        <w:rPr>
          <w:b/>
          <w:lang w:val="en-US"/>
        </w:rPr>
        <w:t>Observation</w:t>
      </w:r>
      <w:r w:rsidR="00575DE6">
        <w:rPr>
          <w:b/>
          <w:lang w:val="en-US"/>
        </w:rPr>
        <w:t xml:space="preserve"> 5</w:t>
      </w:r>
      <w:r w:rsidRPr="00575DE6">
        <w:rPr>
          <w:b/>
          <w:lang w:val="en-US"/>
        </w:rPr>
        <w:t>: The multiplexing procedure is not impacted</w:t>
      </w:r>
      <w:r w:rsidR="003E5D04" w:rsidRPr="00575DE6">
        <w:rPr>
          <w:b/>
          <w:lang w:val="en-US"/>
        </w:rPr>
        <w:t xml:space="preserve"> </w:t>
      </w:r>
      <w:r w:rsidR="003E5D04" w:rsidRPr="00575DE6">
        <w:rPr>
          <w:b/>
          <w:noProof/>
        </w:rPr>
        <w:t>when re-constructing by using the MAC PDU stored in the Msg3 buffer</w:t>
      </w:r>
      <w:r w:rsidRPr="00575DE6">
        <w:rPr>
          <w:b/>
          <w:lang w:val="en-US"/>
        </w:rPr>
        <w:t xml:space="preserve">, as </w:t>
      </w:r>
      <w:r w:rsidR="00CA5C28" w:rsidRPr="00575DE6">
        <w:rPr>
          <w:b/>
          <w:lang w:val="en-US"/>
        </w:rPr>
        <w:t xml:space="preserve">the </w:t>
      </w:r>
      <w:r w:rsidR="00F6292D" w:rsidRPr="00575DE6">
        <w:rPr>
          <w:b/>
          <w:lang w:val="en-US"/>
        </w:rPr>
        <w:t xml:space="preserve">current </w:t>
      </w:r>
      <w:r w:rsidR="00CA5C28" w:rsidRPr="00575DE6">
        <w:rPr>
          <w:b/>
          <w:lang w:val="en-US"/>
        </w:rPr>
        <w:t>multiplexing procedure can multiplex both the data buffered in the MAC and the data buffered in the RLC entity.</w:t>
      </w:r>
    </w:p>
    <w:p w:rsidR="00370D98" w:rsidRDefault="00D53325" w:rsidP="009E3B14">
      <w:pPr>
        <w:rPr>
          <w:lang w:val="en-US"/>
        </w:rPr>
      </w:pPr>
      <w:r>
        <w:rPr>
          <w:lang w:val="en-US"/>
        </w:rPr>
        <w:t>A</w:t>
      </w:r>
      <w:r w:rsidR="00A06E55">
        <w:rPr>
          <w:lang w:val="en-US"/>
        </w:rPr>
        <w:t xml:space="preserve">ccording to Observation 4 and 5, </w:t>
      </w:r>
      <w:r w:rsidR="00CA60B7">
        <w:rPr>
          <w:lang w:val="en-US"/>
        </w:rPr>
        <w:t xml:space="preserve">in order to </w:t>
      </w:r>
      <w:r w:rsidR="00F936EA">
        <w:rPr>
          <w:lang w:val="en-US"/>
        </w:rPr>
        <w:t>a</w:t>
      </w:r>
      <w:r w:rsidR="003E0782">
        <w:rPr>
          <w:lang w:val="en-US"/>
        </w:rPr>
        <w:t xml:space="preserve">void the loss of the </w:t>
      </w:r>
      <w:proofErr w:type="spellStart"/>
      <w:r w:rsidR="00766A79" w:rsidRPr="00D0083B">
        <w:rPr>
          <w:lang w:val="en-US"/>
        </w:rPr>
        <w:t>the</w:t>
      </w:r>
      <w:proofErr w:type="spellEnd"/>
      <w:r w:rsidR="00766A79" w:rsidRPr="00D0083B">
        <w:rPr>
          <w:lang w:val="en-US"/>
        </w:rPr>
        <w:t xml:space="preserve"> </w:t>
      </w:r>
      <w:proofErr w:type="spellStart"/>
      <w:r w:rsidR="00766A79" w:rsidRPr="00D0083B">
        <w:rPr>
          <w:i/>
          <w:lang w:val="en-US"/>
        </w:rPr>
        <w:t>RRCReconfigurationComplete</w:t>
      </w:r>
      <w:proofErr w:type="spellEnd"/>
      <w:r w:rsidR="00766A79" w:rsidRPr="00D0083B">
        <w:rPr>
          <w:lang w:val="en-US"/>
        </w:rPr>
        <w:t xml:space="preserve"> message</w:t>
      </w:r>
      <w:r w:rsidR="00766A79">
        <w:rPr>
          <w:lang w:val="en-US"/>
        </w:rPr>
        <w:t xml:space="preserve"> stored in the Msg3 buffer</w:t>
      </w:r>
      <w:r w:rsidR="009266A2">
        <w:rPr>
          <w:lang w:val="en-US"/>
        </w:rPr>
        <w:t xml:space="preserve">, </w:t>
      </w:r>
      <w:r w:rsidR="00A06E55">
        <w:rPr>
          <w:lang w:val="en-US"/>
        </w:rPr>
        <w:t xml:space="preserve">the </w:t>
      </w:r>
      <w:r w:rsidR="00430A8C">
        <w:rPr>
          <w:lang w:val="en-US"/>
        </w:rPr>
        <w:t>current procedure of “</w:t>
      </w:r>
      <w:r w:rsidR="00430A8C" w:rsidRPr="00F72E89">
        <w:rPr>
          <w:lang w:eastAsia="ko-KR"/>
        </w:rPr>
        <w:t>the Multiplexing and assembly entity</w:t>
      </w:r>
      <w:r w:rsidR="00430A8C">
        <w:rPr>
          <w:lang w:val="en-US"/>
        </w:rPr>
        <w:t>”</w:t>
      </w:r>
      <w:r w:rsidR="00707B4F">
        <w:rPr>
          <w:lang w:val="en-US"/>
        </w:rPr>
        <w:t xml:space="preserve"> can be re-used</w:t>
      </w:r>
      <w:r w:rsidR="007E6C0B">
        <w:rPr>
          <w:lang w:val="en-US"/>
        </w:rPr>
        <w:t xml:space="preserve"> to construct the MAC PDU.</w:t>
      </w:r>
    </w:p>
    <w:p w:rsidR="00171CF6" w:rsidRPr="00325F6F" w:rsidRDefault="00171CF6" w:rsidP="00171CF6">
      <w:pPr>
        <w:rPr>
          <w:b/>
          <w:lang w:val="en-US"/>
        </w:rPr>
      </w:pPr>
      <w:r w:rsidRPr="00325F6F">
        <w:rPr>
          <w:b/>
          <w:lang w:val="en-US"/>
        </w:rPr>
        <w:t>Observation 6: The current procedure of “</w:t>
      </w:r>
      <w:r w:rsidRPr="00325F6F">
        <w:rPr>
          <w:b/>
          <w:lang w:eastAsia="ko-KR"/>
        </w:rPr>
        <w:t>the Multiplexing and assembly entity</w:t>
      </w:r>
      <w:r w:rsidRPr="00325F6F">
        <w:rPr>
          <w:b/>
          <w:lang w:val="en-US"/>
        </w:rPr>
        <w:t xml:space="preserve">” can be re-used to construct </w:t>
      </w:r>
      <w:r w:rsidR="004D6CA7">
        <w:rPr>
          <w:b/>
          <w:lang w:val="en-US"/>
        </w:rPr>
        <w:t>a new</w:t>
      </w:r>
      <w:r w:rsidRPr="00325F6F">
        <w:rPr>
          <w:b/>
          <w:lang w:val="en-US"/>
        </w:rPr>
        <w:t xml:space="preserve"> MAC PDU</w:t>
      </w:r>
      <w:r w:rsidR="00D750BB" w:rsidRPr="00325F6F">
        <w:rPr>
          <w:b/>
          <w:lang w:val="en-US"/>
        </w:rPr>
        <w:t xml:space="preserve"> to avoid the loss of the </w:t>
      </w:r>
      <w:proofErr w:type="spellStart"/>
      <w:r w:rsidR="00D750BB" w:rsidRPr="00325F6F">
        <w:rPr>
          <w:b/>
          <w:i/>
          <w:lang w:val="en-US"/>
        </w:rPr>
        <w:t>RRCReconfigurationComplete</w:t>
      </w:r>
      <w:proofErr w:type="spellEnd"/>
      <w:r w:rsidR="00D750BB" w:rsidRPr="00325F6F">
        <w:rPr>
          <w:b/>
          <w:lang w:val="en-US"/>
        </w:rPr>
        <w:t xml:space="preserve"> message stored in the Msg3 buffer</w:t>
      </w:r>
      <w:r w:rsidRPr="00325F6F">
        <w:rPr>
          <w:b/>
          <w:lang w:val="en-US"/>
        </w:rPr>
        <w:t>.</w:t>
      </w:r>
    </w:p>
    <w:p w:rsidR="006D348B" w:rsidRDefault="00235C24" w:rsidP="006D348B">
      <w:pPr>
        <w:keepNext/>
        <w:jc w:val="center"/>
      </w:pPr>
      <w:r>
        <w:object w:dxaOrig="11776" w:dyaOrig="3856">
          <v:shape id="_x0000_i1026" type="#_x0000_t75" style="width:481.5pt;height:157.5pt" o:ole="">
            <v:imagedata r:id="rId10" o:title=""/>
          </v:shape>
          <o:OLEObject Type="Embed" ProgID="Visio.Drawing.15" ShapeID="_x0000_i1026" DrawAspect="Content" ObjectID="_1595406902" r:id="rId11"/>
        </w:object>
      </w:r>
    </w:p>
    <w:p w:rsidR="0002667A" w:rsidRDefault="006D348B" w:rsidP="006D348B">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The reconstructed MAC PDU</w:t>
      </w:r>
      <w:r w:rsidR="005C7558">
        <w:t xml:space="preserve"> if the </w:t>
      </w:r>
      <w:r w:rsidR="00931CFB">
        <w:t>UL grant size of CFRA is larger</w:t>
      </w:r>
    </w:p>
    <w:p w:rsidR="0035780A" w:rsidRDefault="006A3281" w:rsidP="00171CF6">
      <w:pPr>
        <w:rPr>
          <w:lang w:val="en-US"/>
        </w:rPr>
      </w:pPr>
      <w:r>
        <w:rPr>
          <w:lang w:val="en-US"/>
        </w:rPr>
        <w:t>According to the above Observations 1</w:t>
      </w:r>
      <w:r w:rsidR="007A0240">
        <w:rPr>
          <w:lang w:val="en-US"/>
        </w:rPr>
        <w:t>-6</w:t>
      </w:r>
      <w:r w:rsidR="005E5BA5">
        <w:rPr>
          <w:lang w:val="en-US"/>
        </w:rPr>
        <w:t xml:space="preserve">, </w:t>
      </w:r>
      <w:r w:rsidR="000217D9">
        <w:rPr>
          <w:lang w:val="en-US"/>
        </w:rPr>
        <w:t xml:space="preserve">as the UL grant indicated by the CBRA RAR is expected to be smaller than the MAC PDU for </w:t>
      </w:r>
      <w:r w:rsidR="00742374" w:rsidRPr="00D0083B">
        <w:rPr>
          <w:lang w:val="en-US"/>
        </w:rPr>
        <w:t xml:space="preserve">the </w:t>
      </w:r>
      <w:proofErr w:type="spellStart"/>
      <w:r w:rsidR="00742374" w:rsidRPr="00D0083B">
        <w:rPr>
          <w:i/>
          <w:lang w:val="en-US"/>
        </w:rPr>
        <w:t>RRCReconfigurationComplete</w:t>
      </w:r>
      <w:proofErr w:type="spellEnd"/>
      <w:r w:rsidR="00742374" w:rsidRPr="00D0083B">
        <w:rPr>
          <w:lang w:val="en-US"/>
        </w:rPr>
        <w:t xml:space="preserve"> message</w:t>
      </w:r>
      <w:r w:rsidR="00CD3D63">
        <w:rPr>
          <w:lang w:val="en-US"/>
        </w:rPr>
        <w:t xml:space="preserve">, then </w:t>
      </w:r>
      <w:r w:rsidR="00506AB4">
        <w:rPr>
          <w:lang w:val="en-US"/>
        </w:rPr>
        <w:t xml:space="preserve">the RLC entity creates a RLC segment for </w:t>
      </w:r>
      <w:r w:rsidR="00CD3D63">
        <w:rPr>
          <w:lang w:val="en-US"/>
        </w:rPr>
        <w:t>the RRC message</w:t>
      </w:r>
      <w:r w:rsidR="00506AB4">
        <w:rPr>
          <w:lang w:val="en-US"/>
        </w:rPr>
        <w:t>, which creates a MAC SDU</w:t>
      </w:r>
      <w:r w:rsidR="00AB258C">
        <w:rPr>
          <w:lang w:val="en-US"/>
        </w:rPr>
        <w:t xml:space="preserve"> (i.e. MAC SDU 1)</w:t>
      </w:r>
      <w:r w:rsidR="00506AB4">
        <w:rPr>
          <w:lang w:val="en-US"/>
        </w:rPr>
        <w:t xml:space="preserve"> </w:t>
      </w:r>
      <w:r w:rsidR="00426182">
        <w:rPr>
          <w:lang w:val="en-US"/>
        </w:rPr>
        <w:t xml:space="preserve">of the MAC PDU </w:t>
      </w:r>
      <w:r w:rsidR="00506AB4">
        <w:rPr>
          <w:lang w:val="en-US"/>
        </w:rPr>
        <w:t>stored in the Msg3 buffer</w:t>
      </w:r>
      <w:r w:rsidR="00CD3D63">
        <w:rPr>
          <w:lang w:val="en-US"/>
        </w:rPr>
        <w:t>.</w:t>
      </w:r>
      <w:r w:rsidR="006E1C35">
        <w:rPr>
          <w:lang w:val="en-US"/>
        </w:rPr>
        <w:t xml:space="preserve"> </w:t>
      </w:r>
      <w:r w:rsidR="00D64232">
        <w:rPr>
          <w:lang w:val="en-US"/>
        </w:rPr>
        <w:t xml:space="preserve">When the UE switches to the CFRA, </w:t>
      </w:r>
      <w:r w:rsidR="00675F1A">
        <w:rPr>
          <w:lang w:val="en-US"/>
        </w:rPr>
        <w:t xml:space="preserve">as </w:t>
      </w:r>
      <w:r w:rsidR="00D64232">
        <w:rPr>
          <w:lang w:val="en-US"/>
        </w:rPr>
        <w:t>“</w:t>
      </w:r>
      <w:r w:rsidR="00D64232" w:rsidRPr="00F72E89">
        <w:rPr>
          <w:lang w:eastAsia="ko-KR"/>
        </w:rPr>
        <w:t>the Multiplexing and assembly entity</w:t>
      </w:r>
      <w:r w:rsidR="00D64232">
        <w:rPr>
          <w:lang w:val="en-US"/>
        </w:rPr>
        <w:t>” can allocates resource to the data buffered in both the MAC and the RLC entity</w:t>
      </w:r>
      <w:r w:rsidR="00331A9D">
        <w:rPr>
          <w:lang w:val="en-US"/>
        </w:rPr>
        <w:t xml:space="preserve">, and then the RLC entity can </w:t>
      </w:r>
      <w:r w:rsidR="00113BD8">
        <w:rPr>
          <w:lang w:val="en-US"/>
        </w:rPr>
        <w:t>send</w:t>
      </w:r>
      <w:r w:rsidR="00331A9D">
        <w:rPr>
          <w:lang w:val="en-US"/>
        </w:rPr>
        <w:t xml:space="preserve"> the remaining RLC SDU </w:t>
      </w:r>
      <w:r w:rsidR="00BA12B4">
        <w:rPr>
          <w:lang w:val="en-US"/>
        </w:rPr>
        <w:t>containing</w:t>
      </w:r>
      <w:r w:rsidR="00331A9D">
        <w:rPr>
          <w:lang w:val="en-US"/>
        </w:rPr>
        <w:t xml:space="preserve"> </w:t>
      </w:r>
      <w:r w:rsidR="00BA12B4" w:rsidRPr="00D0083B">
        <w:rPr>
          <w:lang w:val="en-US"/>
        </w:rPr>
        <w:t xml:space="preserve">the </w:t>
      </w:r>
      <w:proofErr w:type="spellStart"/>
      <w:r w:rsidR="00BA12B4" w:rsidRPr="00D0083B">
        <w:rPr>
          <w:i/>
          <w:lang w:val="en-US"/>
        </w:rPr>
        <w:t>RRCReconfigurationComplete</w:t>
      </w:r>
      <w:proofErr w:type="spellEnd"/>
      <w:r w:rsidR="00BA12B4" w:rsidRPr="00D0083B">
        <w:rPr>
          <w:lang w:val="en-US"/>
        </w:rPr>
        <w:t xml:space="preserve"> message</w:t>
      </w:r>
      <w:r w:rsidR="00BA12B4">
        <w:rPr>
          <w:lang w:val="en-US"/>
        </w:rPr>
        <w:t xml:space="preserve"> to the MAC</w:t>
      </w:r>
      <w:r w:rsidR="00084877">
        <w:rPr>
          <w:lang w:val="en-US"/>
        </w:rPr>
        <w:t>, which creates another MAC SDU (i.e. MAC SDU 2)</w:t>
      </w:r>
      <w:r w:rsidR="00D047CE">
        <w:rPr>
          <w:lang w:val="en-US"/>
        </w:rPr>
        <w:t>. Then the MAC entity creates two MAC SDUs</w:t>
      </w:r>
      <w:r w:rsidR="00063088">
        <w:rPr>
          <w:lang w:val="en-US"/>
        </w:rPr>
        <w:t xml:space="preserve"> for the SRB CCCH</w:t>
      </w:r>
      <w:r w:rsidR="00ED2FF2">
        <w:rPr>
          <w:lang w:val="en-US"/>
        </w:rPr>
        <w:t xml:space="preserve"> as show in the above figure</w:t>
      </w:r>
      <w:r w:rsidR="006D348B">
        <w:rPr>
          <w:lang w:val="en-US"/>
        </w:rPr>
        <w:t xml:space="preserve">, if the UL grant size indicated by the RAR of the CFRA is larger </w:t>
      </w:r>
      <w:r w:rsidR="00A35DF7">
        <w:rPr>
          <w:lang w:val="en-US"/>
        </w:rPr>
        <w:t xml:space="preserve">than </w:t>
      </w:r>
      <w:r w:rsidR="00D339C0">
        <w:rPr>
          <w:lang w:val="en-US"/>
        </w:rPr>
        <w:t>the UL grant size indicated by the RAR of the C</w:t>
      </w:r>
      <w:r w:rsidR="00A35DF7">
        <w:rPr>
          <w:lang w:val="en-US"/>
        </w:rPr>
        <w:t>B</w:t>
      </w:r>
      <w:r w:rsidR="00D339C0">
        <w:rPr>
          <w:lang w:val="en-US"/>
        </w:rPr>
        <w:t>RA</w:t>
      </w:r>
      <w:r w:rsidR="00063088">
        <w:rPr>
          <w:lang w:val="en-US"/>
        </w:rPr>
        <w:t>.</w:t>
      </w:r>
      <w:r w:rsidR="0015482F">
        <w:rPr>
          <w:lang w:val="en-US"/>
        </w:rPr>
        <w:t xml:space="preserve"> </w:t>
      </w:r>
    </w:p>
    <w:p w:rsidR="00611CCD" w:rsidRDefault="0015482F" w:rsidP="00171CF6">
      <w:pPr>
        <w:rPr>
          <w:lang w:val="en-US"/>
        </w:rPr>
      </w:pPr>
      <w:r>
        <w:rPr>
          <w:lang w:val="en-US"/>
        </w:rPr>
        <w:t xml:space="preserve">For some corner cases that the UL grant size indicated by the RAR of the CFRA is </w:t>
      </w:r>
      <w:r w:rsidR="009064E3">
        <w:rPr>
          <w:lang w:val="en-US"/>
        </w:rPr>
        <w:t>smaller</w:t>
      </w:r>
      <w:r>
        <w:rPr>
          <w:lang w:val="en-US"/>
        </w:rPr>
        <w:t xml:space="preserve"> than the UL grant size indicated by the RAR of the CB</w:t>
      </w:r>
      <w:r w:rsidR="00027C90">
        <w:rPr>
          <w:lang w:val="en-US"/>
        </w:rPr>
        <w:t>RA</w:t>
      </w:r>
      <w:r w:rsidR="00D218D6">
        <w:rPr>
          <w:lang w:val="en-US"/>
        </w:rPr>
        <w:t>. As the allocated resource by the LCP cannot serve the MAC SDU buffered in the Msg3 buffer</w:t>
      </w:r>
      <w:r w:rsidR="00AC0180">
        <w:rPr>
          <w:lang w:val="en-US"/>
        </w:rPr>
        <w:t>, the multiplexing procedure cannot create a MAC PDU fulfilling the MAC PDU format as specified in Section 6.1.2</w:t>
      </w:r>
      <w:r w:rsidR="00787946">
        <w:rPr>
          <w:lang w:val="en-US"/>
        </w:rPr>
        <w:t>. Then there is no MAC PDU sent to the PHY</w:t>
      </w:r>
      <w:r w:rsidR="00882544">
        <w:rPr>
          <w:lang w:val="en-US"/>
        </w:rPr>
        <w:t xml:space="preserve"> (or the HARQ entity)</w:t>
      </w:r>
      <w:r w:rsidR="00787946">
        <w:rPr>
          <w:lang w:val="en-US"/>
        </w:rPr>
        <w:t xml:space="preserve"> for transmission.</w:t>
      </w:r>
      <w:r w:rsidR="003B535C">
        <w:rPr>
          <w:lang w:val="en-US"/>
        </w:rPr>
        <w:t xml:space="preserve"> This is the same as the packet loss in the PHY</w:t>
      </w:r>
      <w:r w:rsidR="0035780A">
        <w:rPr>
          <w:lang w:val="en-US"/>
        </w:rPr>
        <w:t xml:space="preserve">. Then the loss of </w:t>
      </w:r>
      <w:r w:rsidR="0035780A" w:rsidRPr="00D0083B">
        <w:rPr>
          <w:lang w:val="en-US"/>
        </w:rPr>
        <w:t xml:space="preserve">the </w:t>
      </w:r>
      <w:proofErr w:type="spellStart"/>
      <w:r w:rsidR="0035780A" w:rsidRPr="00D0083B">
        <w:rPr>
          <w:i/>
          <w:lang w:val="en-US"/>
        </w:rPr>
        <w:t>RRCReconfigurationComplete</w:t>
      </w:r>
      <w:proofErr w:type="spellEnd"/>
      <w:r w:rsidR="0035780A" w:rsidRPr="00D0083B">
        <w:rPr>
          <w:lang w:val="en-US"/>
        </w:rPr>
        <w:t xml:space="preserve"> message</w:t>
      </w:r>
      <w:r w:rsidR="00B764A0">
        <w:rPr>
          <w:lang w:val="en-US"/>
        </w:rPr>
        <w:t xml:space="preserve"> in the Msg3 buffer</w:t>
      </w:r>
      <w:r w:rsidR="0035780A">
        <w:rPr>
          <w:lang w:val="en-US"/>
        </w:rPr>
        <w:t xml:space="preserve"> can rely on the RLC AM re-transmission.</w:t>
      </w:r>
    </w:p>
    <w:p w:rsidR="00192B71" w:rsidRPr="00A11F4E" w:rsidRDefault="00EF4C33" w:rsidP="009E3B14">
      <w:pPr>
        <w:rPr>
          <w:b/>
          <w:lang w:val="en-US"/>
        </w:rPr>
      </w:pPr>
      <w:r w:rsidRPr="00A11F4E">
        <w:rPr>
          <w:b/>
          <w:lang w:val="en-US"/>
        </w:rPr>
        <w:t xml:space="preserve">Proposal 3: The current procedure of </w:t>
      </w:r>
      <w:r w:rsidR="00BD50C4" w:rsidRPr="00A11F4E">
        <w:rPr>
          <w:b/>
          <w:lang w:eastAsia="ko-KR"/>
        </w:rPr>
        <w:t>the Multiplexing and assembly entity</w:t>
      </w:r>
      <w:r w:rsidR="00BD50C4" w:rsidRPr="00A11F4E">
        <w:rPr>
          <w:b/>
          <w:lang w:val="en-US"/>
        </w:rPr>
        <w:t xml:space="preserve"> is reused to re-construct a MAC PDU by using the MAC PDU stored in the Msg3 buffer.</w:t>
      </w:r>
    </w:p>
    <w:p w:rsidR="00A11F4E" w:rsidRDefault="00A11F4E" w:rsidP="009E3B14">
      <w:pPr>
        <w:rPr>
          <w:lang w:val="en-US"/>
        </w:rPr>
      </w:pPr>
      <w:r>
        <w:rPr>
          <w:lang w:val="en-US"/>
        </w:rPr>
        <w:t>If companies consider that it is not clear whether the current multiplexing procedure as specified in 38.321 [2] can multiplex the MAC SDU stored in the Msg3 buffer, a note as proposed below can be added.</w:t>
      </w:r>
    </w:p>
    <w:p w:rsidR="00740F09" w:rsidRPr="008A100D" w:rsidRDefault="00740F09" w:rsidP="00740F09">
      <w:pPr>
        <w:rPr>
          <w:b/>
          <w:lang w:val="en-US"/>
        </w:rPr>
      </w:pPr>
      <w:r w:rsidRPr="008A100D">
        <w:rPr>
          <w:b/>
          <w:lang w:val="en-US"/>
        </w:rPr>
        <w:t>Proposal 4: RAN2 is kindly requested to discuss whether the following note is need</w:t>
      </w:r>
      <w:r>
        <w:rPr>
          <w:b/>
          <w:lang w:val="en-US"/>
        </w:rPr>
        <w:t>ed</w:t>
      </w:r>
      <w:r w:rsidRPr="008A100D">
        <w:rPr>
          <w:b/>
          <w:lang w:val="en-US"/>
        </w:rPr>
        <w:t xml:space="preserve"> for the re-construction of the Msg3 MAC PDU:</w:t>
      </w:r>
    </w:p>
    <w:p w:rsidR="00740F09" w:rsidRPr="008A100D" w:rsidRDefault="00740F09" w:rsidP="00740F09">
      <w:pPr>
        <w:pStyle w:val="ListParagraph"/>
        <w:numPr>
          <w:ilvl w:val="0"/>
          <w:numId w:val="42"/>
        </w:numPr>
        <w:ind w:firstLineChars="0"/>
        <w:rPr>
          <w:b/>
          <w:lang w:val="en-US"/>
        </w:rPr>
      </w:pPr>
      <w:r w:rsidRPr="008A100D">
        <w:rPr>
          <w:b/>
          <w:lang w:eastAsia="ko-KR"/>
        </w:rPr>
        <w:t xml:space="preserve">Note x: The Multiplexing and assembly entity can </w:t>
      </w:r>
      <w:r>
        <w:rPr>
          <w:b/>
          <w:lang w:eastAsia="ko-KR"/>
        </w:rPr>
        <w:t>generate</w:t>
      </w:r>
      <w:r w:rsidRPr="008A100D">
        <w:rPr>
          <w:b/>
          <w:lang w:eastAsia="ko-KR"/>
        </w:rPr>
        <w:t xml:space="preserve"> a </w:t>
      </w:r>
      <w:r>
        <w:rPr>
          <w:b/>
          <w:lang w:eastAsia="ko-KR"/>
        </w:rPr>
        <w:t xml:space="preserve">new </w:t>
      </w:r>
      <w:r w:rsidRPr="008A100D">
        <w:rPr>
          <w:b/>
          <w:lang w:eastAsia="ko-KR"/>
        </w:rPr>
        <w:t xml:space="preserve">MAC PDU by using the MAC </w:t>
      </w:r>
      <w:r>
        <w:rPr>
          <w:b/>
          <w:lang w:eastAsia="ko-KR"/>
        </w:rPr>
        <w:t>PDU</w:t>
      </w:r>
      <w:r w:rsidRPr="008A100D">
        <w:rPr>
          <w:b/>
          <w:lang w:eastAsia="ko-KR"/>
        </w:rPr>
        <w:t xml:space="preserve"> stored in the Msg3 buffer.</w:t>
      </w:r>
    </w:p>
    <w:p w:rsidR="00A11F4E" w:rsidRPr="00B25A6A" w:rsidRDefault="00A11F4E" w:rsidP="009E3B14">
      <w:pPr>
        <w:rPr>
          <w:lang w:val="en-US"/>
        </w:rPr>
      </w:pPr>
      <w:r>
        <w:rPr>
          <w:lang w:val="en-US"/>
        </w:rPr>
        <w:t xml:space="preserve"> </w:t>
      </w:r>
    </w:p>
    <w:p w:rsidR="001B500F" w:rsidRDefault="00977D18" w:rsidP="00893B96">
      <w:pPr>
        <w:pStyle w:val="Heading1"/>
        <w:jc w:val="left"/>
      </w:pPr>
      <w:r>
        <w:t>Conclusions</w:t>
      </w:r>
    </w:p>
    <w:p w:rsidR="00090B25" w:rsidRDefault="00CE4B2B" w:rsidP="00893B96">
      <w:pPr>
        <w:spacing w:afterLines="50" w:line="240" w:lineRule="auto"/>
        <w:jc w:val="left"/>
      </w:pPr>
      <w:r>
        <w:t>Based on the analysis for the switch between CFRA and CBRA, we have the following</w:t>
      </w:r>
      <w:r w:rsidR="009E2FA3">
        <w:t xml:space="preserve"> Observation</w:t>
      </w:r>
      <w:r w:rsidR="00804946">
        <w:t>s</w:t>
      </w:r>
      <w:r>
        <w:t>:</w:t>
      </w:r>
    </w:p>
    <w:p w:rsidR="003C6488" w:rsidRPr="00414932" w:rsidRDefault="003C6488" w:rsidP="003C6488">
      <w:pPr>
        <w:rPr>
          <w:b/>
          <w:lang w:val="en-US"/>
        </w:rPr>
      </w:pPr>
      <w:r w:rsidRPr="00414932">
        <w:rPr>
          <w:b/>
          <w:lang w:val="en-US"/>
        </w:rPr>
        <w:t>Observation 1: For the switch from CBRA to CFRA, the uplink grant size of CFRA is expected to be larger than the uplink grant size of the CBRA.</w:t>
      </w:r>
    </w:p>
    <w:p w:rsidR="003F08DD" w:rsidRPr="00414932" w:rsidRDefault="003F08DD" w:rsidP="003F08DD">
      <w:pPr>
        <w:rPr>
          <w:b/>
          <w:lang w:val="en-US"/>
        </w:rPr>
      </w:pPr>
      <w:r w:rsidRPr="00414932">
        <w:rPr>
          <w:b/>
          <w:lang w:val="en-US"/>
        </w:rPr>
        <w:lastRenderedPageBreak/>
        <w:t xml:space="preserve">Observation 2: The dropping of the </w:t>
      </w:r>
      <w:proofErr w:type="spellStart"/>
      <w:r w:rsidRPr="00414932">
        <w:rPr>
          <w:b/>
          <w:i/>
          <w:lang w:val="en-US"/>
        </w:rPr>
        <w:t>RRCReconfigurationComplete</w:t>
      </w:r>
      <w:proofErr w:type="spellEnd"/>
      <w:r w:rsidRPr="00414932">
        <w:rPr>
          <w:b/>
          <w:lang w:val="en-US"/>
        </w:rPr>
        <w:t xml:space="preserve"> message due to the uplink grant size</w:t>
      </w:r>
      <w:r>
        <w:rPr>
          <w:b/>
          <w:lang w:val="en-US"/>
        </w:rPr>
        <w:t xml:space="preserve"> change</w:t>
      </w:r>
      <w:r w:rsidRPr="00414932">
        <w:rPr>
          <w:b/>
          <w:lang w:val="en-US"/>
        </w:rPr>
        <w:t xml:space="preserve"> </w:t>
      </w:r>
      <w:r>
        <w:rPr>
          <w:b/>
          <w:lang w:val="en-US"/>
        </w:rPr>
        <w:t>may</w:t>
      </w:r>
      <w:r w:rsidRPr="00414932">
        <w:rPr>
          <w:b/>
          <w:lang w:val="en-US"/>
        </w:rPr>
        <w:t xml:space="preserve"> cause the handover failure, as the </w:t>
      </w:r>
      <w:proofErr w:type="spellStart"/>
      <w:r w:rsidRPr="00414932">
        <w:rPr>
          <w:b/>
          <w:i/>
          <w:lang w:val="en-US"/>
        </w:rPr>
        <w:t>RRCReconfigurationComplete</w:t>
      </w:r>
      <w:proofErr w:type="spellEnd"/>
      <w:r w:rsidRPr="00414932">
        <w:rPr>
          <w:b/>
          <w:lang w:val="en-US"/>
        </w:rPr>
        <w:t xml:space="preserve"> message including the MAC-I is used by the network to verify the UE.</w:t>
      </w:r>
    </w:p>
    <w:p w:rsidR="00802CF8" w:rsidRPr="00414932" w:rsidRDefault="00802CF8" w:rsidP="00802CF8">
      <w:pPr>
        <w:rPr>
          <w:b/>
          <w:lang w:val="en-US"/>
        </w:rPr>
      </w:pPr>
      <w:r w:rsidRPr="00414932">
        <w:rPr>
          <w:b/>
          <w:lang w:val="en-US"/>
        </w:rPr>
        <w:t xml:space="preserve">Observation 3: The RLC AM entity cannot trigger the RLC SDU re-transmission </w:t>
      </w:r>
      <w:r>
        <w:rPr>
          <w:b/>
          <w:lang w:val="en-US"/>
        </w:rPr>
        <w:t xml:space="preserve">immediately </w:t>
      </w:r>
      <w:r w:rsidRPr="00414932">
        <w:rPr>
          <w:b/>
          <w:lang w:val="en-US"/>
        </w:rPr>
        <w:t xml:space="preserve">for the RLC SDU including the </w:t>
      </w:r>
      <w:proofErr w:type="spellStart"/>
      <w:r w:rsidRPr="00414932">
        <w:rPr>
          <w:b/>
          <w:i/>
          <w:lang w:val="en-US"/>
        </w:rPr>
        <w:t>RRCReconfigurationComplete</w:t>
      </w:r>
      <w:proofErr w:type="spellEnd"/>
      <w:r w:rsidRPr="00414932">
        <w:rPr>
          <w:b/>
          <w:lang w:val="en-US"/>
        </w:rPr>
        <w:t xml:space="preserve"> message</w:t>
      </w:r>
      <w:r>
        <w:rPr>
          <w:b/>
          <w:lang w:val="en-US"/>
        </w:rPr>
        <w:t xml:space="preserve"> if the MAC PDU from the Msg3 buffer is dropped</w:t>
      </w:r>
      <w:r w:rsidRPr="00414932">
        <w:rPr>
          <w:b/>
          <w:lang w:val="en-US"/>
        </w:rPr>
        <w:t>.</w:t>
      </w:r>
    </w:p>
    <w:p w:rsidR="00CE4B2B" w:rsidRDefault="00252CC8" w:rsidP="00893B96">
      <w:pPr>
        <w:spacing w:afterLines="50" w:line="240" w:lineRule="auto"/>
        <w:jc w:val="left"/>
      </w:pPr>
      <w:r>
        <w:t>Regarding the re-construction of the Msg3 MAC PDU, we have the following Observations:</w:t>
      </w:r>
    </w:p>
    <w:p w:rsidR="00FE1462" w:rsidRPr="00D1754D" w:rsidRDefault="00FE1462" w:rsidP="00FE1462">
      <w:pPr>
        <w:rPr>
          <w:b/>
          <w:noProof/>
        </w:rPr>
      </w:pPr>
      <w:r w:rsidRPr="00D1754D">
        <w:rPr>
          <w:b/>
          <w:noProof/>
        </w:rPr>
        <w:t>Observation 4: The LCP procedure is not impacted when re-construct</w:t>
      </w:r>
      <w:r>
        <w:rPr>
          <w:b/>
          <w:noProof/>
        </w:rPr>
        <w:t>ing</w:t>
      </w:r>
      <w:r w:rsidRPr="00D1754D">
        <w:rPr>
          <w:b/>
          <w:noProof/>
        </w:rPr>
        <w:t xml:space="preserve"> </w:t>
      </w:r>
      <w:r>
        <w:rPr>
          <w:b/>
          <w:noProof/>
        </w:rPr>
        <w:t xml:space="preserve">a MAC PDU by using </w:t>
      </w:r>
      <w:r w:rsidRPr="00D1754D">
        <w:rPr>
          <w:b/>
          <w:noProof/>
        </w:rPr>
        <w:t>the MAC PDU stored in the Msg3 buffer, because:</w:t>
      </w:r>
    </w:p>
    <w:p w:rsidR="00FE1462" w:rsidRPr="00D1754D" w:rsidRDefault="00FE1462" w:rsidP="00FE1462">
      <w:pPr>
        <w:pStyle w:val="ListParagraph"/>
        <w:numPr>
          <w:ilvl w:val="0"/>
          <w:numId w:val="41"/>
        </w:numPr>
        <w:ind w:firstLineChars="0"/>
        <w:rPr>
          <w:b/>
          <w:lang w:val="en-US"/>
        </w:rPr>
      </w:pPr>
      <w:r w:rsidRPr="00D1754D">
        <w:rPr>
          <w:b/>
          <w:lang w:val="en-US"/>
        </w:rPr>
        <w:t>The LCP procedure allocates the resource to the logical channel, regardless of whether the data of the logical channel is buffered in the MAC entity or the RLC entity.</w:t>
      </w:r>
    </w:p>
    <w:p w:rsidR="00FE1462" w:rsidRPr="00D1754D" w:rsidRDefault="00FE1462" w:rsidP="00FE1462">
      <w:pPr>
        <w:pStyle w:val="ListParagraph"/>
        <w:numPr>
          <w:ilvl w:val="0"/>
          <w:numId w:val="41"/>
        </w:numPr>
        <w:ind w:firstLineChars="0"/>
        <w:rPr>
          <w:b/>
          <w:lang w:val="en-US"/>
        </w:rPr>
      </w:pPr>
      <w:r w:rsidRPr="00D1754D">
        <w:rPr>
          <w:b/>
          <w:lang w:val="en-US"/>
        </w:rPr>
        <w:t xml:space="preserve">As the </w:t>
      </w:r>
      <w:r w:rsidRPr="00D1754D">
        <w:rPr>
          <w:b/>
          <w:noProof/>
        </w:rPr>
        <w:t xml:space="preserve">PBR of the SRB CCCH of </w:t>
      </w:r>
      <w:r w:rsidRPr="00D1754D">
        <w:rPr>
          <w:b/>
          <w:lang w:val="en-US"/>
        </w:rPr>
        <w:t xml:space="preserve">the </w:t>
      </w:r>
      <w:proofErr w:type="spellStart"/>
      <w:r w:rsidRPr="00D1754D">
        <w:rPr>
          <w:b/>
          <w:i/>
          <w:lang w:val="en-US"/>
        </w:rPr>
        <w:t>RRCReconfigurationComplete</w:t>
      </w:r>
      <w:proofErr w:type="spellEnd"/>
      <w:r w:rsidRPr="00D1754D">
        <w:rPr>
          <w:b/>
          <w:lang w:val="en-US"/>
        </w:rPr>
        <w:t xml:space="preserve"> message is set to </w:t>
      </w:r>
      <w:r w:rsidRPr="00D1754D">
        <w:rPr>
          <w:b/>
          <w:noProof/>
          <w:lang w:eastAsia="ko-KR"/>
        </w:rPr>
        <w:t>"</w:t>
      </w:r>
      <w:r w:rsidRPr="00D1754D">
        <w:rPr>
          <w:b/>
          <w:i/>
          <w:noProof/>
        </w:rPr>
        <w:t>infinity</w:t>
      </w:r>
      <w:r w:rsidRPr="00D1754D">
        <w:rPr>
          <w:b/>
          <w:noProof/>
          <w:lang w:eastAsia="ko-KR"/>
        </w:rPr>
        <w:t xml:space="preserve">", the LCP can always allocates sufficient </w:t>
      </w:r>
      <w:r>
        <w:rPr>
          <w:b/>
          <w:noProof/>
          <w:lang w:eastAsia="ko-KR"/>
        </w:rPr>
        <w:t>resource</w:t>
      </w:r>
      <w:r w:rsidRPr="00D1754D">
        <w:rPr>
          <w:b/>
          <w:noProof/>
          <w:lang w:eastAsia="ko-KR"/>
        </w:rPr>
        <w:t xml:space="preserve"> to serve the RRC message of the SRB CCCH, when using the LCP procedure to re-construct the MAC PDU.</w:t>
      </w:r>
    </w:p>
    <w:p w:rsidR="00F10EBC" w:rsidRPr="00F10EBC" w:rsidRDefault="00F10EBC" w:rsidP="00F10EBC">
      <w:pPr>
        <w:rPr>
          <w:b/>
          <w:lang w:val="en-US"/>
        </w:rPr>
      </w:pPr>
      <w:r w:rsidRPr="00F10EBC">
        <w:rPr>
          <w:b/>
          <w:lang w:val="en-US"/>
        </w:rPr>
        <w:t xml:space="preserve">Observation 5: The multiplexing procedure is not impacted </w:t>
      </w:r>
      <w:r w:rsidRPr="00822006">
        <w:rPr>
          <w:b/>
          <w:lang w:val="en-US"/>
        </w:rPr>
        <w:t>when re-constructing by using the MAC PDU stored in the Msg3 buffer</w:t>
      </w:r>
      <w:r w:rsidRPr="00F10EBC">
        <w:rPr>
          <w:b/>
          <w:lang w:val="en-US"/>
        </w:rPr>
        <w:t>, as the current multiplexing procedure can multiplex both the data buffered in the MAC and the data buffered in the RLC entity.</w:t>
      </w:r>
    </w:p>
    <w:p w:rsidR="00526DEC" w:rsidRPr="00325F6F" w:rsidRDefault="00526DEC" w:rsidP="00526DEC">
      <w:pPr>
        <w:rPr>
          <w:b/>
          <w:lang w:val="en-US"/>
        </w:rPr>
      </w:pPr>
      <w:r w:rsidRPr="00325F6F">
        <w:rPr>
          <w:b/>
          <w:lang w:val="en-US"/>
        </w:rPr>
        <w:t>Observation 6: The current procedure of “</w:t>
      </w:r>
      <w:r w:rsidRPr="00325F6F">
        <w:rPr>
          <w:b/>
          <w:lang w:eastAsia="ko-KR"/>
        </w:rPr>
        <w:t>the Multiplexing and assembly entity</w:t>
      </w:r>
      <w:r w:rsidRPr="00325F6F">
        <w:rPr>
          <w:b/>
          <w:lang w:val="en-US"/>
        </w:rPr>
        <w:t xml:space="preserve">” can be re-used to construct </w:t>
      </w:r>
      <w:r>
        <w:rPr>
          <w:b/>
          <w:lang w:val="en-US"/>
        </w:rPr>
        <w:t>a new</w:t>
      </w:r>
      <w:r w:rsidRPr="00325F6F">
        <w:rPr>
          <w:b/>
          <w:lang w:val="en-US"/>
        </w:rPr>
        <w:t xml:space="preserve"> MAC PDU to avoid the loss of the </w:t>
      </w:r>
      <w:proofErr w:type="spellStart"/>
      <w:r w:rsidRPr="00325F6F">
        <w:rPr>
          <w:b/>
          <w:i/>
          <w:lang w:val="en-US"/>
        </w:rPr>
        <w:t>RRCReconfigurationComplete</w:t>
      </w:r>
      <w:proofErr w:type="spellEnd"/>
      <w:r w:rsidRPr="00325F6F">
        <w:rPr>
          <w:b/>
          <w:lang w:val="en-US"/>
        </w:rPr>
        <w:t xml:space="preserve"> message stored in the Msg3 buffer.</w:t>
      </w:r>
    </w:p>
    <w:p w:rsidR="006777CC" w:rsidRDefault="009201C3" w:rsidP="006777CC">
      <w:pPr>
        <w:spacing w:afterLines="50" w:line="240" w:lineRule="auto"/>
        <w:jc w:val="left"/>
      </w:pPr>
      <w:r>
        <w:t>According to the observations given above, our proposals are as follows</w:t>
      </w:r>
      <w:r w:rsidR="006777CC">
        <w:t>:</w:t>
      </w:r>
    </w:p>
    <w:p w:rsidR="005C7376" w:rsidRPr="00BB30EA" w:rsidRDefault="005C7376" w:rsidP="005C7376">
      <w:pPr>
        <w:rPr>
          <w:b/>
          <w:lang w:val="en-US"/>
        </w:rPr>
      </w:pPr>
      <w:r w:rsidRPr="00BB30EA">
        <w:rPr>
          <w:b/>
          <w:lang w:val="en-US"/>
        </w:rPr>
        <w:t xml:space="preserve">Proposal 1: The RRC message included in the MAC PDU from the Msg3 buffer is not discarded due to the </w:t>
      </w:r>
      <w:r>
        <w:rPr>
          <w:b/>
          <w:lang w:val="en-US"/>
        </w:rPr>
        <w:t xml:space="preserve">uplink </w:t>
      </w:r>
      <w:r w:rsidRPr="00BB30EA">
        <w:rPr>
          <w:b/>
          <w:lang w:val="en-US"/>
        </w:rPr>
        <w:t>grant size change in RAR.</w:t>
      </w:r>
    </w:p>
    <w:p w:rsidR="005C7376" w:rsidRPr="0047361A" w:rsidRDefault="005C7376" w:rsidP="005C7376">
      <w:pPr>
        <w:rPr>
          <w:b/>
          <w:lang w:val="en-US"/>
        </w:rPr>
      </w:pPr>
      <w:r w:rsidRPr="0047361A">
        <w:rPr>
          <w:b/>
          <w:lang w:val="en-US"/>
        </w:rPr>
        <w:t xml:space="preserve">Proposal </w:t>
      </w:r>
      <w:r>
        <w:rPr>
          <w:b/>
          <w:lang w:val="en-US"/>
        </w:rPr>
        <w:t>2</w:t>
      </w:r>
      <w:r w:rsidRPr="0047361A">
        <w:rPr>
          <w:b/>
          <w:lang w:val="en-US"/>
        </w:rPr>
        <w:t>: The MAC PDU retrieved from the Msg3 buffer for the CFRA is re-constructed if the uplink grant size indicated by the CFRA RAR is different from the MAC PDU size.</w:t>
      </w:r>
    </w:p>
    <w:p w:rsidR="007226AA" w:rsidRPr="00A11F4E" w:rsidRDefault="007226AA" w:rsidP="007226AA">
      <w:pPr>
        <w:rPr>
          <w:b/>
          <w:lang w:val="en-US"/>
        </w:rPr>
      </w:pPr>
      <w:r w:rsidRPr="00A11F4E">
        <w:rPr>
          <w:b/>
          <w:lang w:val="en-US"/>
        </w:rPr>
        <w:t xml:space="preserve">Proposal 3: The current procedure of </w:t>
      </w:r>
      <w:r w:rsidRPr="00A11F4E">
        <w:rPr>
          <w:b/>
          <w:lang w:eastAsia="ko-KR"/>
        </w:rPr>
        <w:t>the Multiplexing and assembly entity</w:t>
      </w:r>
      <w:r w:rsidRPr="00A11F4E">
        <w:rPr>
          <w:b/>
          <w:lang w:val="en-US"/>
        </w:rPr>
        <w:t xml:space="preserve"> is reused to re-construct a MAC PDU by using the MAC PDU stored in the Msg3 buffer.</w:t>
      </w:r>
    </w:p>
    <w:p w:rsidR="003B534D" w:rsidRPr="008A100D" w:rsidRDefault="003B534D" w:rsidP="003B534D">
      <w:pPr>
        <w:rPr>
          <w:b/>
          <w:lang w:val="en-US"/>
        </w:rPr>
      </w:pPr>
      <w:r w:rsidRPr="008A100D">
        <w:rPr>
          <w:b/>
          <w:lang w:val="en-US"/>
        </w:rPr>
        <w:t>Proposal 4: RAN2 is kindly requested to discuss whether the following note is need</w:t>
      </w:r>
      <w:r>
        <w:rPr>
          <w:b/>
          <w:lang w:val="en-US"/>
        </w:rPr>
        <w:t>ed</w:t>
      </w:r>
      <w:r w:rsidRPr="008A100D">
        <w:rPr>
          <w:b/>
          <w:lang w:val="en-US"/>
        </w:rPr>
        <w:t xml:space="preserve"> for the re-construction of the Msg3 MAC PDU:</w:t>
      </w:r>
    </w:p>
    <w:p w:rsidR="003B534D" w:rsidRPr="008A100D" w:rsidRDefault="003B534D" w:rsidP="003B534D">
      <w:pPr>
        <w:pStyle w:val="ListParagraph"/>
        <w:numPr>
          <w:ilvl w:val="0"/>
          <w:numId w:val="42"/>
        </w:numPr>
        <w:ind w:firstLineChars="0"/>
        <w:rPr>
          <w:b/>
          <w:lang w:val="en-US"/>
        </w:rPr>
      </w:pPr>
      <w:r w:rsidRPr="008A100D">
        <w:rPr>
          <w:b/>
          <w:lang w:eastAsia="ko-KR"/>
        </w:rPr>
        <w:t xml:space="preserve">Note x: The Multiplexing and assembly entity can </w:t>
      </w:r>
      <w:r>
        <w:rPr>
          <w:b/>
          <w:lang w:eastAsia="ko-KR"/>
        </w:rPr>
        <w:t>generate</w:t>
      </w:r>
      <w:r w:rsidRPr="008A100D">
        <w:rPr>
          <w:b/>
          <w:lang w:eastAsia="ko-KR"/>
        </w:rPr>
        <w:t xml:space="preserve"> a </w:t>
      </w:r>
      <w:r>
        <w:rPr>
          <w:b/>
          <w:lang w:eastAsia="ko-KR"/>
        </w:rPr>
        <w:t xml:space="preserve">new </w:t>
      </w:r>
      <w:r w:rsidRPr="008A100D">
        <w:rPr>
          <w:b/>
          <w:lang w:eastAsia="ko-KR"/>
        </w:rPr>
        <w:t xml:space="preserve">MAC PDU by using the MAC </w:t>
      </w:r>
      <w:r>
        <w:rPr>
          <w:b/>
          <w:lang w:eastAsia="ko-KR"/>
        </w:rPr>
        <w:t>PDU</w:t>
      </w:r>
      <w:r w:rsidRPr="008A100D">
        <w:rPr>
          <w:b/>
          <w:lang w:eastAsia="ko-KR"/>
        </w:rPr>
        <w:t xml:space="preserve"> stored in the Msg3 buffer.</w:t>
      </w:r>
    </w:p>
    <w:p w:rsidR="000B370E" w:rsidRDefault="000B370E" w:rsidP="00893B96">
      <w:pPr>
        <w:spacing w:afterLines="50" w:line="240" w:lineRule="auto"/>
        <w:jc w:val="left"/>
      </w:pPr>
      <w:bookmarkStart w:id="5" w:name="_GoBack"/>
      <w:bookmarkEnd w:id="5"/>
    </w:p>
    <w:p w:rsidR="008C5973" w:rsidRDefault="008C5973" w:rsidP="00893B96">
      <w:pPr>
        <w:spacing w:afterLines="50" w:line="240" w:lineRule="auto"/>
        <w:jc w:val="left"/>
      </w:pPr>
    </w:p>
    <w:p w:rsidR="00DF5B8F" w:rsidRDefault="00487E43" w:rsidP="00893B96">
      <w:pPr>
        <w:pStyle w:val="Heading1"/>
        <w:spacing w:before="180" w:line="240" w:lineRule="auto"/>
        <w:ind w:left="0" w:firstLine="0"/>
        <w:jc w:val="left"/>
      </w:pPr>
      <w:bookmarkStart w:id="6" w:name="_Toc502437832"/>
      <w:r>
        <w:t>Reference</w:t>
      </w:r>
    </w:p>
    <w:bookmarkEnd w:id="6"/>
    <w:p w:rsidR="00126C8E" w:rsidRPr="003D01F3" w:rsidRDefault="0004432C" w:rsidP="00651305">
      <w:pPr>
        <w:spacing w:afterLines="50"/>
        <w:jc w:val="left"/>
        <w:rPr>
          <w:szCs w:val="22"/>
        </w:rPr>
      </w:pPr>
      <w:r>
        <w:rPr>
          <w:rFonts w:hint="eastAsia"/>
        </w:rPr>
        <w:t>[</w:t>
      </w:r>
      <w:r w:rsidR="00FD79AF">
        <w:t>1</w:t>
      </w:r>
      <w:r w:rsidRPr="00DC0C81">
        <w:t xml:space="preserve">] </w:t>
      </w:r>
      <w:r w:rsidR="00651305" w:rsidRPr="00651305">
        <w:t>R2-1810084</w:t>
      </w:r>
      <w:r>
        <w:t xml:space="preserve">, </w:t>
      </w:r>
      <w:r w:rsidR="00651305" w:rsidRPr="003D01F3">
        <w:rPr>
          <w:szCs w:val="22"/>
        </w:rPr>
        <w:t xml:space="preserve">Ericsson, </w:t>
      </w:r>
      <w:r w:rsidRPr="003D01F3">
        <w:rPr>
          <w:szCs w:val="22"/>
        </w:rPr>
        <w:t>“</w:t>
      </w:r>
      <w:r w:rsidR="00F97978" w:rsidRPr="00E90714">
        <w:rPr>
          <w:szCs w:val="22"/>
        </w:rPr>
        <w:t>UE switch from CBRA to CFRA and possible issues</w:t>
      </w:r>
      <w:r w:rsidRPr="003D01F3">
        <w:rPr>
          <w:szCs w:val="22"/>
        </w:rPr>
        <w:t>”.</w:t>
      </w:r>
      <w:r w:rsidR="00651305" w:rsidRPr="003D01F3">
        <w:rPr>
          <w:szCs w:val="22"/>
        </w:rPr>
        <w:t xml:space="preserve"> </w:t>
      </w:r>
    </w:p>
    <w:p w:rsidR="006B7346" w:rsidRPr="003D01F3" w:rsidRDefault="006B7346" w:rsidP="006B7346">
      <w:pPr>
        <w:spacing w:afterLines="50"/>
        <w:jc w:val="left"/>
        <w:rPr>
          <w:szCs w:val="22"/>
        </w:rPr>
      </w:pPr>
      <w:r w:rsidRPr="003D01F3">
        <w:rPr>
          <w:rFonts w:hint="eastAsia"/>
          <w:szCs w:val="22"/>
        </w:rPr>
        <w:t>[</w:t>
      </w:r>
      <w:r w:rsidR="00DE25C8">
        <w:rPr>
          <w:szCs w:val="22"/>
        </w:rPr>
        <w:t>2</w:t>
      </w:r>
      <w:r w:rsidRPr="003D01F3">
        <w:rPr>
          <w:szCs w:val="22"/>
        </w:rPr>
        <w:t>] 3GPP TS 38.321, “</w:t>
      </w:r>
      <w:r w:rsidR="000C1589">
        <w:rPr>
          <w:szCs w:val="22"/>
        </w:rPr>
        <w:t xml:space="preserve">NR; </w:t>
      </w:r>
      <w:r w:rsidR="000C1589" w:rsidRPr="003D01F3">
        <w:rPr>
          <w:szCs w:val="22"/>
        </w:rPr>
        <w:t>Medium Access Control (MAC) protocol specification</w:t>
      </w:r>
      <w:r w:rsidRPr="003D01F3">
        <w:rPr>
          <w:szCs w:val="22"/>
        </w:rPr>
        <w:t xml:space="preserve">”. </w:t>
      </w:r>
    </w:p>
    <w:p w:rsidR="006B7346" w:rsidRDefault="006B7346" w:rsidP="00651305">
      <w:pPr>
        <w:spacing w:afterLines="50"/>
        <w:jc w:val="left"/>
      </w:pPr>
    </w:p>
    <w:p w:rsidR="00126C8E" w:rsidRDefault="00126C8E" w:rsidP="00893B96">
      <w:pPr>
        <w:spacing w:afterLines="50"/>
        <w:jc w:val="left"/>
      </w:pPr>
    </w:p>
    <w:sectPr w:rsidR="00126C8E"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874" w:rsidRDefault="00206874">
      <w:pPr>
        <w:spacing w:after="0" w:line="240" w:lineRule="auto"/>
      </w:pPr>
      <w:r>
        <w:separator/>
      </w:r>
    </w:p>
  </w:endnote>
  <w:endnote w:type="continuationSeparator" w:id="0">
    <w:p w:rsidR="00206874" w:rsidRDefault="00206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874" w:rsidRDefault="00206874">
      <w:pPr>
        <w:spacing w:after="0" w:line="240" w:lineRule="auto"/>
      </w:pPr>
      <w:r>
        <w:separator/>
      </w:r>
    </w:p>
  </w:footnote>
  <w:footnote w:type="continuationSeparator" w:id="0">
    <w:p w:rsidR="00206874" w:rsidRDefault="002068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7DB4"/>
    <w:multiLevelType w:val="hybridMultilevel"/>
    <w:tmpl w:val="7B96A0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AF297E"/>
    <w:multiLevelType w:val="hybridMultilevel"/>
    <w:tmpl w:val="1F5EA3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8"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2"/>
  </w:num>
  <w:num w:numId="6">
    <w:abstractNumId w:val="1"/>
  </w:num>
  <w:num w:numId="7">
    <w:abstractNumId w:val="20"/>
  </w:num>
  <w:num w:numId="8">
    <w:abstractNumId w:val="7"/>
  </w:num>
  <w:num w:numId="9">
    <w:abstractNumId w:val="19"/>
  </w:num>
  <w:num w:numId="10">
    <w:abstractNumId w:val="4"/>
  </w:num>
  <w:num w:numId="11">
    <w:abstractNumId w:val="26"/>
  </w:num>
  <w:num w:numId="12">
    <w:abstractNumId w:val="24"/>
  </w:num>
  <w:num w:numId="13">
    <w:abstractNumId w:val="29"/>
  </w:num>
  <w:num w:numId="14">
    <w:abstractNumId w:val="1"/>
  </w:num>
  <w:num w:numId="15">
    <w:abstractNumId w:val="1"/>
  </w:num>
  <w:num w:numId="16">
    <w:abstractNumId w:val="25"/>
  </w:num>
  <w:num w:numId="17">
    <w:abstractNumId w:val="6"/>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5"/>
  </w:num>
  <w:num w:numId="23">
    <w:abstractNumId w:val="17"/>
  </w:num>
  <w:num w:numId="24">
    <w:abstractNumId w:val="23"/>
  </w:num>
  <w:num w:numId="25">
    <w:abstractNumId w:val="14"/>
  </w:num>
  <w:num w:numId="26">
    <w:abstractNumId w:val="15"/>
  </w:num>
  <w:num w:numId="27">
    <w:abstractNumId w:val="15"/>
  </w:num>
  <w:num w:numId="28">
    <w:abstractNumId w:val="8"/>
  </w:num>
  <w:num w:numId="29">
    <w:abstractNumId w:val="3"/>
  </w:num>
  <w:num w:numId="30">
    <w:abstractNumId w:val="9"/>
  </w:num>
  <w:num w:numId="31">
    <w:abstractNumId w:val="12"/>
  </w:num>
  <w:num w:numId="32">
    <w:abstractNumId w:val="27"/>
  </w:num>
  <w:num w:numId="33">
    <w:abstractNumId w:val="1"/>
  </w:num>
  <w:num w:numId="34">
    <w:abstractNumId w:val="1"/>
  </w:num>
  <w:num w:numId="35">
    <w:abstractNumId w:val="2"/>
  </w:num>
  <w:num w:numId="36">
    <w:abstractNumId w:val="11"/>
  </w:num>
  <w:num w:numId="37">
    <w:abstractNumId w:val="18"/>
  </w:num>
  <w:num w:numId="38">
    <w:abstractNumId w:val="28"/>
  </w:num>
  <w:num w:numId="39">
    <w:abstractNumId w:val="1"/>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0"/>
  </w:num>
  <w:num w:numId="42">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73F2"/>
    <w:rsid w:val="00007DDA"/>
    <w:rsid w:val="0001015D"/>
    <w:rsid w:val="000103B4"/>
    <w:rsid w:val="00011C1B"/>
    <w:rsid w:val="00012F38"/>
    <w:rsid w:val="00013A3B"/>
    <w:rsid w:val="000143D0"/>
    <w:rsid w:val="000168F5"/>
    <w:rsid w:val="000178FF"/>
    <w:rsid w:val="00020BF7"/>
    <w:rsid w:val="0002174B"/>
    <w:rsid w:val="000217D9"/>
    <w:rsid w:val="0002330B"/>
    <w:rsid w:val="00023FAD"/>
    <w:rsid w:val="0002406F"/>
    <w:rsid w:val="00025A91"/>
    <w:rsid w:val="00025BE4"/>
    <w:rsid w:val="0002667A"/>
    <w:rsid w:val="00026A00"/>
    <w:rsid w:val="00027C90"/>
    <w:rsid w:val="0003389F"/>
    <w:rsid w:val="00034109"/>
    <w:rsid w:val="00034515"/>
    <w:rsid w:val="0003642B"/>
    <w:rsid w:val="0003789E"/>
    <w:rsid w:val="00037FC9"/>
    <w:rsid w:val="00040248"/>
    <w:rsid w:val="00040566"/>
    <w:rsid w:val="000409BE"/>
    <w:rsid w:val="00041967"/>
    <w:rsid w:val="00041EBF"/>
    <w:rsid w:val="0004394D"/>
    <w:rsid w:val="0004432C"/>
    <w:rsid w:val="0004548C"/>
    <w:rsid w:val="000459C8"/>
    <w:rsid w:val="0004621D"/>
    <w:rsid w:val="0004630D"/>
    <w:rsid w:val="00046BE8"/>
    <w:rsid w:val="00050C2A"/>
    <w:rsid w:val="000512D7"/>
    <w:rsid w:val="000527DD"/>
    <w:rsid w:val="0005349E"/>
    <w:rsid w:val="00053D37"/>
    <w:rsid w:val="000545DC"/>
    <w:rsid w:val="00054F7D"/>
    <w:rsid w:val="00057CF4"/>
    <w:rsid w:val="00062AF0"/>
    <w:rsid w:val="00063088"/>
    <w:rsid w:val="000632EE"/>
    <w:rsid w:val="00063A9C"/>
    <w:rsid w:val="00064948"/>
    <w:rsid w:val="00065DD5"/>
    <w:rsid w:val="000672AD"/>
    <w:rsid w:val="000672F2"/>
    <w:rsid w:val="00070914"/>
    <w:rsid w:val="00070B95"/>
    <w:rsid w:val="000723DF"/>
    <w:rsid w:val="000730DE"/>
    <w:rsid w:val="000731C7"/>
    <w:rsid w:val="00075EB2"/>
    <w:rsid w:val="000761EB"/>
    <w:rsid w:val="00076D3C"/>
    <w:rsid w:val="00076EC4"/>
    <w:rsid w:val="00082C74"/>
    <w:rsid w:val="00083C4D"/>
    <w:rsid w:val="00084367"/>
    <w:rsid w:val="00084877"/>
    <w:rsid w:val="00086B41"/>
    <w:rsid w:val="00086FB4"/>
    <w:rsid w:val="000877E4"/>
    <w:rsid w:val="00090B25"/>
    <w:rsid w:val="00090DFC"/>
    <w:rsid w:val="00091492"/>
    <w:rsid w:val="00091792"/>
    <w:rsid w:val="00093179"/>
    <w:rsid w:val="00093FDC"/>
    <w:rsid w:val="00096252"/>
    <w:rsid w:val="00096795"/>
    <w:rsid w:val="00097C9C"/>
    <w:rsid w:val="000A0660"/>
    <w:rsid w:val="000A0B52"/>
    <w:rsid w:val="000A2371"/>
    <w:rsid w:val="000A264C"/>
    <w:rsid w:val="000A2AA2"/>
    <w:rsid w:val="000A35A3"/>
    <w:rsid w:val="000A367D"/>
    <w:rsid w:val="000A4393"/>
    <w:rsid w:val="000A75CC"/>
    <w:rsid w:val="000A7685"/>
    <w:rsid w:val="000B148E"/>
    <w:rsid w:val="000B1C79"/>
    <w:rsid w:val="000B1D96"/>
    <w:rsid w:val="000B2113"/>
    <w:rsid w:val="000B2A44"/>
    <w:rsid w:val="000B370E"/>
    <w:rsid w:val="000B4CFF"/>
    <w:rsid w:val="000B7A9C"/>
    <w:rsid w:val="000C1589"/>
    <w:rsid w:val="000C1737"/>
    <w:rsid w:val="000C2C1D"/>
    <w:rsid w:val="000C313D"/>
    <w:rsid w:val="000C3EE9"/>
    <w:rsid w:val="000C48B2"/>
    <w:rsid w:val="000C55A9"/>
    <w:rsid w:val="000C6E7C"/>
    <w:rsid w:val="000D0A8F"/>
    <w:rsid w:val="000D0CDA"/>
    <w:rsid w:val="000D2A73"/>
    <w:rsid w:val="000D3164"/>
    <w:rsid w:val="000D3DC3"/>
    <w:rsid w:val="000D4958"/>
    <w:rsid w:val="000D4C74"/>
    <w:rsid w:val="000D6077"/>
    <w:rsid w:val="000D6CA0"/>
    <w:rsid w:val="000D6CF0"/>
    <w:rsid w:val="000D77E7"/>
    <w:rsid w:val="000E0E6A"/>
    <w:rsid w:val="000E141F"/>
    <w:rsid w:val="000E143A"/>
    <w:rsid w:val="000E3E39"/>
    <w:rsid w:val="000E4363"/>
    <w:rsid w:val="000E5FDE"/>
    <w:rsid w:val="000E778C"/>
    <w:rsid w:val="000F231C"/>
    <w:rsid w:val="000F3711"/>
    <w:rsid w:val="000F3C4F"/>
    <w:rsid w:val="000F49A2"/>
    <w:rsid w:val="000F5C63"/>
    <w:rsid w:val="000F6303"/>
    <w:rsid w:val="000F71C1"/>
    <w:rsid w:val="000F7453"/>
    <w:rsid w:val="0010083D"/>
    <w:rsid w:val="0010165C"/>
    <w:rsid w:val="0010283B"/>
    <w:rsid w:val="00102A80"/>
    <w:rsid w:val="001038D8"/>
    <w:rsid w:val="001041B8"/>
    <w:rsid w:val="00104E02"/>
    <w:rsid w:val="00105FC1"/>
    <w:rsid w:val="00107086"/>
    <w:rsid w:val="001074F1"/>
    <w:rsid w:val="00107B07"/>
    <w:rsid w:val="001110CD"/>
    <w:rsid w:val="001112B3"/>
    <w:rsid w:val="00111E22"/>
    <w:rsid w:val="001127AE"/>
    <w:rsid w:val="001128D2"/>
    <w:rsid w:val="00112D9F"/>
    <w:rsid w:val="00113507"/>
    <w:rsid w:val="00113BD8"/>
    <w:rsid w:val="001141C8"/>
    <w:rsid w:val="00115666"/>
    <w:rsid w:val="00115741"/>
    <w:rsid w:val="001179FA"/>
    <w:rsid w:val="00120BCD"/>
    <w:rsid w:val="0012126A"/>
    <w:rsid w:val="00121FCA"/>
    <w:rsid w:val="001229AD"/>
    <w:rsid w:val="00122CA5"/>
    <w:rsid w:val="0012344B"/>
    <w:rsid w:val="0012375F"/>
    <w:rsid w:val="00124344"/>
    <w:rsid w:val="001250D6"/>
    <w:rsid w:val="00125172"/>
    <w:rsid w:val="0012589A"/>
    <w:rsid w:val="001268A5"/>
    <w:rsid w:val="00126B68"/>
    <w:rsid w:val="00126C8E"/>
    <w:rsid w:val="00127607"/>
    <w:rsid w:val="00130B10"/>
    <w:rsid w:val="00130C36"/>
    <w:rsid w:val="0013120D"/>
    <w:rsid w:val="0013318C"/>
    <w:rsid w:val="00133DE3"/>
    <w:rsid w:val="00140725"/>
    <w:rsid w:val="001426EA"/>
    <w:rsid w:val="00142B5A"/>
    <w:rsid w:val="00143A70"/>
    <w:rsid w:val="00144C58"/>
    <w:rsid w:val="00145B43"/>
    <w:rsid w:val="00145D75"/>
    <w:rsid w:val="00145FB7"/>
    <w:rsid w:val="00146923"/>
    <w:rsid w:val="00146ED2"/>
    <w:rsid w:val="00146EF5"/>
    <w:rsid w:val="001473DC"/>
    <w:rsid w:val="00147768"/>
    <w:rsid w:val="001510F0"/>
    <w:rsid w:val="001525BF"/>
    <w:rsid w:val="0015382C"/>
    <w:rsid w:val="0015482F"/>
    <w:rsid w:val="00161188"/>
    <w:rsid w:val="001617DC"/>
    <w:rsid w:val="00161A91"/>
    <w:rsid w:val="00163928"/>
    <w:rsid w:val="00164B98"/>
    <w:rsid w:val="00164CEC"/>
    <w:rsid w:val="00164F05"/>
    <w:rsid w:val="001656D9"/>
    <w:rsid w:val="001667BE"/>
    <w:rsid w:val="00167C78"/>
    <w:rsid w:val="00170133"/>
    <w:rsid w:val="001709E4"/>
    <w:rsid w:val="00171325"/>
    <w:rsid w:val="00171381"/>
    <w:rsid w:val="00171852"/>
    <w:rsid w:val="00171CF6"/>
    <w:rsid w:val="00172253"/>
    <w:rsid w:val="00172642"/>
    <w:rsid w:val="0017352C"/>
    <w:rsid w:val="00174DD5"/>
    <w:rsid w:val="001754C5"/>
    <w:rsid w:val="001755AE"/>
    <w:rsid w:val="00176A05"/>
    <w:rsid w:val="0018092F"/>
    <w:rsid w:val="0018121D"/>
    <w:rsid w:val="00182317"/>
    <w:rsid w:val="0018299F"/>
    <w:rsid w:val="00182CAD"/>
    <w:rsid w:val="00182F9F"/>
    <w:rsid w:val="0018320D"/>
    <w:rsid w:val="001833A9"/>
    <w:rsid w:val="0018379C"/>
    <w:rsid w:val="0018522A"/>
    <w:rsid w:val="001865C8"/>
    <w:rsid w:val="00186AA7"/>
    <w:rsid w:val="0019092C"/>
    <w:rsid w:val="00191C40"/>
    <w:rsid w:val="00191E1F"/>
    <w:rsid w:val="001923AE"/>
    <w:rsid w:val="0019243B"/>
    <w:rsid w:val="001926CD"/>
    <w:rsid w:val="001927A6"/>
    <w:rsid w:val="00192B71"/>
    <w:rsid w:val="00193540"/>
    <w:rsid w:val="00194DEB"/>
    <w:rsid w:val="001957DC"/>
    <w:rsid w:val="00195E21"/>
    <w:rsid w:val="00196EEE"/>
    <w:rsid w:val="001A01BE"/>
    <w:rsid w:val="001A0D0B"/>
    <w:rsid w:val="001A0E38"/>
    <w:rsid w:val="001A23A7"/>
    <w:rsid w:val="001A2F08"/>
    <w:rsid w:val="001A4294"/>
    <w:rsid w:val="001A492F"/>
    <w:rsid w:val="001A4E12"/>
    <w:rsid w:val="001A6E3E"/>
    <w:rsid w:val="001A7731"/>
    <w:rsid w:val="001A7C55"/>
    <w:rsid w:val="001B0A81"/>
    <w:rsid w:val="001B409E"/>
    <w:rsid w:val="001B500F"/>
    <w:rsid w:val="001B57C5"/>
    <w:rsid w:val="001B591A"/>
    <w:rsid w:val="001B5F18"/>
    <w:rsid w:val="001B6C33"/>
    <w:rsid w:val="001C0721"/>
    <w:rsid w:val="001C2A81"/>
    <w:rsid w:val="001C2D5C"/>
    <w:rsid w:val="001C30A9"/>
    <w:rsid w:val="001C3F34"/>
    <w:rsid w:val="001C4A31"/>
    <w:rsid w:val="001C4B6A"/>
    <w:rsid w:val="001C54FF"/>
    <w:rsid w:val="001C62C4"/>
    <w:rsid w:val="001C6B4E"/>
    <w:rsid w:val="001D007E"/>
    <w:rsid w:val="001D251C"/>
    <w:rsid w:val="001D27DD"/>
    <w:rsid w:val="001D2985"/>
    <w:rsid w:val="001D299B"/>
    <w:rsid w:val="001D2C22"/>
    <w:rsid w:val="001D2D3D"/>
    <w:rsid w:val="001D4B35"/>
    <w:rsid w:val="001D5032"/>
    <w:rsid w:val="001D52D0"/>
    <w:rsid w:val="001D5615"/>
    <w:rsid w:val="001D6315"/>
    <w:rsid w:val="001D69F0"/>
    <w:rsid w:val="001D6EB5"/>
    <w:rsid w:val="001D7676"/>
    <w:rsid w:val="001E01A9"/>
    <w:rsid w:val="001E01C7"/>
    <w:rsid w:val="001E1202"/>
    <w:rsid w:val="001E196B"/>
    <w:rsid w:val="001E4112"/>
    <w:rsid w:val="001E49C4"/>
    <w:rsid w:val="001E5BD2"/>
    <w:rsid w:val="001E6C0B"/>
    <w:rsid w:val="001E6FF3"/>
    <w:rsid w:val="001F1227"/>
    <w:rsid w:val="001F321D"/>
    <w:rsid w:val="001F3538"/>
    <w:rsid w:val="001F36A7"/>
    <w:rsid w:val="001F428F"/>
    <w:rsid w:val="00201BE0"/>
    <w:rsid w:val="00202AE2"/>
    <w:rsid w:val="00203E23"/>
    <w:rsid w:val="00203E47"/>
    <w:rsid w:val="00204DB4"/>
    <w:rsid w:val="0020504D"/>
    <w:rsid w:val="00205E07"/>
    <w:rsid w:val="002065A6"/>
    <w:rsid w:val="00206874"/>
    <w:rsid w:val="00207014"/>
    <w:rsid w:val="002103B2"/>
    <w:rsid w:val="00210D38"/>
    <w:rsid w:val="0021106A"/>
    <w:rsid w:val="00211598"/>
    <w:rsid w:val="00211AA2"/>
    <w:rsid w:val="00212FA5"/>
    <w:rsid w:val="002148DB"/>
    <w:rsid w:val="00214A8A"/>
    <w:rsid w:val="00216839"/>
    <w:rsid w:val="00217E25"/>
    <w:rsid w:val="00220926"/>
    <w:rsid w:val="00220B81"/>
    <w:rsid w:val="0022136D"/>
    <w:rsid w:val="0022225D"/>
    <w:rsid w:val="002227B7"/>
    <w:rsid w:val="002238C9"/>
    <w:rsid w:val="00223B53"/>
    <w:rsid w:val="002243E8"/>
    <w:rsid w:val="00224908"/>
    <w:rsid w:val="00230403"/>
    <w:rsid w:val="00230A2B"/>
    <w:rsid w:val="002317B9"/>
    <w:rsid w:val="002337C7"/>
    <w:rsid w:val="002340E5"/>
    <w:rsid w:val="00235C24"/>
    <w:rsid w:val="00236B24"/>
    <w:rsid w:val="00237942"/>
    <w:rsid w:val="002413B5"/>
    <w:rsid w:val="002415D1"/>
    <w:rsid w:val="00242110"/>
    <w:rsid w:val="002428FF"/>
    <w:rsid w:val="00243093"/>
    <w:rsid w:val="002432B5"/>
    <w:rsid w:val="00243662"/>
    <w:rsid w:val="00244650"/>
    <w:rsid w:val="00244689"/>
    <w:rsid w:val="00244A5D"/>
    <w:rsid w:val="00245943"/>
    <w:rsid w:val="00250C0F"/>
    <w:rsid w:val="00251219"/>
    <w:rsid w:val="00251D6A"/>
    <w:rsid w:val="002525A1"/>
    <w:rsid w:val="00252612"/>
    <w:rsid w:val="00252CC8"/>
    <w:rsid w:val="00252ED3"/>
    <w:rsid w:val="0025304F"/>
    <w:rsid w:val="002539D7"/>
    <w:rsid w:val="00253EE0"/>
    <w:rsid w:val="00254CD9"/>
    <w:rsid w:val="002553EB"/>
    <w:rsid w:val="0025541E"/>
    <w:rsid w:val="00256898"/>
    <w:rsid w:val="00256ADD"/>
    <w:rsid w:val="00257343"/>
    <w:rsid w:val="00257C94"/>
    <w:rsid w:val="00257FC6"/>
    <w:rsid w:val="00260063"/>
    <w:rsid w:val="0026311D"/>
    <w:rsid w:val="002633FE"/>
    <w:rsid w:val="002636F5"/>
    <w:rsid w:val="00264157"/>
    <w:rsid w:val="00265F7A"/>
    <w:rsid w:val="00266868"/>
    <w:rsid w:val="00270A98"/>
    <w:rsid w:val="00270AF9"/>
    <w:rsid w:val="0027105D"/>
    <w:rsid w:val="0027203C"/>
    <w:rsid w:val="0027224E"/>
    <w:rsid w:val="00272393"/>
    <w:rsid w:val="002740AE"/>
    <w:rsid w:val="00274536"/>
    <w:rsid w:val="002746B1"/>
    <w:rsid w:val="00274EFB"/>
    <w:rsid w:val="00274F4E"/>
    <w:rsid w:val="00275EB0"/>
    <w:rsid w:val="00276288"/>
    <w:rsid w:val="00277855"/>
    <w:rsid w:val="0028122B"/>
    <w:rsid w:val="0028191D"/>
    <w:rsid w:val="0028226F"/>
    <w:rsid w:val="00282505"/>
    <w:rsid w:val="00283CB6"/>
    <w:rsid w:val="00286563"/>
    <w:rsid w:val="002866C8"/>
    <w:rsid w:val="002907AA"/>
    <w:rsid w:val="00290FFF"/>
    <w:rsid w:val="002918E6"/>
    <w:rsid w:val="002919E4"/>
    <w:rsid w:val="00291FBB"/>
    <w:rsid w:val="00292E26"/>
    <w:rsid w:val="00296F9C"/>
    <w:rsid w:val="00297FF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D16FA"/>
    <w:rsid w:val="002D1D15"/>
    <w:rsid w:val="002D1D36"/>
    <w:rsid w:val="002D2171"/>
    <w:rsid w:val="002D3033"/>
    <w:rsid w:val="002D3149"/>
    <w:rsid w:val="002D36FB"/>
    <w:rsid w:val="002D4084"/>
    <w:rsid w:val="002D62F9"/>
    <w:rsid w:val="002E01ED"/>
    <w:rsid w:val="002E173A"/>
    <w:rsid w:val="002E3517"/>
    <w:rsid w:val="002E6E84"/>
    <w:rsid w:val="002E7A2B"/>
    <w:rsid w:val="002E7D0A"/>
    <w:rsid w:val="002F049E"/>
    <w:rsid w:val="002F1445"/>
    <w:rsid w:val="002F19E3"/>
    <w:rsid w:val="002F1DE6"/>
    <w:rsid w:val="002F4B85"/>
    <w:rsid w:val="002F5419"/>
    <w:rsid w:val="002F5868"/>
    <w:rsid w:val="002F5D58"/>
    <w:rsid w:val="002F650A"/>
    <w:rsid w:val="002F676B"/>
    <w:rsid w:val="002F698B"/>
    <w:rsid w:val="002F78D1"/>
    <w:rsid w:val="00300530"/>
    <w:rsid w:val="00300818"/>
    <w:rsid w:val="00300F34"/>
    <w:rsid w:val="0030119F"/>
    <w:rsid w:val="003011A0"/>
    <w:rsid w:val="0030167F"/>
    <w:rsid w:val="00302338"/>
    <w:rsid w:val="00302D50"/>
    <w:rsid w:val="0030502F"/>
    <w:rsid w:val="003054E4"/>
    <w:rsid w:val="00305E46"/>
    <w:rsid w:val="00306037"/>
    <w:rsid w:val="003072CE"/>
    <w:rsid w:val="00307483"/>
    <w:rsid w:val="00310607"/>
    <w:rsid w:val="003109CF"/>
    <w:rsid w:val="00311886"/>
    <w:rsid w:val="003132E9"/>
    <w:rsid w:val="003135F1"/>
    <w:rsid w:val="003142FB"/>
    <w:rsid w:val="00314666"/>
    <w:rsid w:val="00320443"/>
    <w:rsid w:val="00320E12"/>
    <w:rsid w:val="00321981"/>
    <w:rsid w:val="0032200D"/>
    <w:rsid w:val="0032285E"/>
    <w:rsid w:val="003230C1"/>
    <w:rsid w:val="00323DAE"/>
    <w:rsid w:val="00324184"/>
    <w:rsid w:val="00324DEC"/>
    <w:rsid w:val="003250BD"/>
    <w:rsid w:val="00325F6F"/>
    <w:rsid w:val="0032734D"/>
    <w:rsid w:val="00327D41"/>
    <w:rsid w:val="003303D7"/>
    <w:rsid w:val="00330A1F"/>
    <w:rsid w:val="00330CA1"/>
    <w:rsid w:val="00331A9D"/>
    <w:rsid w:val="00331C0D"/>
    <w:rsid w:val="003329C2"/>
    <w:rsid w:val="00333126"/>
    <w:rsid w:val="003336FF"/>
    <w:rsid w:val="00333B8D"/>
    <w:rsid w:val="00333D70"/>
    <w:rsid w:val="0033452F"/>
    <w:rsid w:val="00334E2B"/>
    <w:rsid w:val="00335415"/>
    <w:rsid w:val="003356BE"/>
    <w:rsid w:val="00335854"/>
    <w:rsid w:val="00336735"/>
    <w:rsid w:val="00337C96"/>
    <w:rsid w:val="00341815"/>
    <w:rsid w:val="003423A5"/>
    <w:rsid w:val="003428FC"/>
    <w:rsid w:val="00342B93"/>
    <w:rsid w:val="003431E9"/>
    <w:rsid w:val="003439C3"/>
    <w:rsid w:val="003442B7"/>
    <w:rsid w:val="00345543"/>
    <w:rsid w:val="0034672B"/>
    <w:rsid w:val="003477AE"/>
    <w:rsid w:val="00347911"/>
    <w:rsid w:val="003506E2"/>
    <w:rsid w:val="003507DC"/>
    <w:rsid w:val="00351319"/>
    <w:rsid w:val="0035232A"/>
    <w:rsid w:val="00352520"/>
    <w:rsid w:val="00352C96"/>
    <w:rsid w:val="0035326C"/>
    <w:rsid w:val="00353303"/>
    <w:rsid w:val="00353962"/>
    <w:rsid w:val="00353FD5"/>
    <w:rsid w:val="0035465A"/>
    <w:rsid w:val="003547D2"/>
    <w:rsid w:val="0035780A"/>
    <w:rsid w:val="00357F18"/>
    <w:rsid w:val="00361114"/>
    <w:rsid w:val="00363525"/>
    <w:rsid w:val="00364E08"/>
    <w:rsid w:val="00365297"/>
    <w:rsid w:val="003652C2"/>
    <w:rsid w:val="00367B3A"/>
    <w:rsid w:val="00367F97"/>
    <w:rsid w:val="0037079F"/>
    <w:rsid w:val="00370937"/>
    <w:rsid w:val="00370D98"/>
    <w:rsid w:val="003719BA"/>
    <w:rsid w:val="00372238"/>
    <w:rsid w:val="00373A0C"/>
    <w:rsid w:val="00374579"/>
    <w:rsid w:val="00376A04"/>
    <w:rsid w:val="003779E6"/>
    <w:rsid w:val="0038119E"/>
    <w:rsid w:val="00382CDA"/>
    <w:rsid w:val="00383B18"/>
    <w:rsid w:val="00384A9E"/>
    <w:rsid w:val="00386132"/>
    <w:rsid w:val="00386AFD"/>
    <w:rsid w:val="00387A2B"/>
    <w:rsid w:val="00392B8C"/>
    <w:rsid w:val="0039300F"/>
    <w:rsid w:val="00393A4A"/>
    <w:rsid w:val="00394836"/>
    <w:rsid w:val="003951F4"/>
    <w:rsid w:val="00397774"/>
    <w:rsid w:val="003A045B"/>
    <w:rsid w:val="003A06D4"/>
    <w:rsid w:val="003A0BA7"/>
    <w:rsid w:val="003A139D"/>
    <w:rsid w:val="003A1E64"/>
    <w:rsid w:val="003A346D"/>
    <w:rsid w:val="003B039C"/>
    <w:rsid w:val="003B1A82"/>
    <w:rsid w:val="003B2547"/>
    <w:rsid w:val="003B2D97"/>
    <w:rsid w:val="003B2E6E"/>
    <w:rsid w:val="003B3865"/>
    <w:rsid w:val="003B3D84"/>
    <w:rsid w:val="003B42B9"/>
    <w:rsid w:val="003B534D"/>
    <w:rsid w:val="003B535C"/>
    <w:rsid w:val="003B57F0"/>
    <w:rsid w:val="003B7ABF"/>
    <w:rsid w:val="003B7E6D"/>
    <w:rsid w:val="003C2328"/>
    <w:rsid w:val="003C25A0"/>
    <w:rsid w:val="003C3015"/>
    <w:rsid w:val="003C3F5E"/>
    <w:rsid w:val="003C45B9"/>
    <w:rsid w:val="003C4C35"/>
    <w:rsid w:val="003C4D8C"/>
    <w:rsid w:val="003C5F9D"/>
    <w:rsid w:val="003C6488"/>
    <w:rsid w:val="003C7823"/>
    <w:rsid w:val="003D0086"/>
    <w:rsid w:val="003D01F3"/>
    <w:rsid w:val="003D17BA"/>
    <w:rsid w:val="003D1CE2"/>
    <w:rsid w:val="003D1D86"/>
    <w:rsid w:val="003D290D"/>
    <w:rsid w:val="003D37E6"/>
    <w:rsid w:val="003D5A84"/>
    <w:rsid w:val="003D637A"/>
    <w:rsid w:val="003D7393"/>
    <w:rsid w:val="003D74B2"/>
    <w:rsid w:val="003D7CEF"/>
    <w:rsid w:val="003E0782"/>
    <w:rsid w:val="003E1342"/>
    <w:rsid w:val="003E1B7C"/>
    <w:rsid w:val="003E1DB8"/>
    <w:rsid w:val="003E2076"/>
    <w:rsid w:val="003E2243"/>
    <w:rsid w:val="003E28A4"/>
    <w:rsid w:val="003E2FB1"/>
    <w:rsid w:val="003E5D04"/>
    <w:rsid w:val="003E6557"/>
    <w:rsid w:val="003E77E1"/>
    <w:rsid w:val="003F0663"/>
    <w:rsid w:val="003F08DD"/>
    <w:rsid w:val="003F0B02"/>
    <w:rsid w:val="003F17AD"/>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580"/>
    <w:rsid w:val="00410CAB"/>
    <w:rsid w:val="00410E3F"/>
    <w:rsid w:val="0041193C"/>
    <w:rsid w:val="00411B16"/>
    <w:rsid w:val="00411B86"/>
    <w:rsid w:val="00411F5D"/>
    <w:rsid w:val="004122CC"/>
    <w:rsid w:val="00413BE8"/>
    <w:rsid w:val="00413C6C"/>
    <w:rsid w:val="004145E9"/>
    <w:rsid w:val="00414932"/>
    <w:rsid w:val="00415057"/>
    <w:rsid w:val="00415417"/>
    <w:rsid w:val="00417A7D"/>
    <w:rsid w:val="00417B1D"/>
    <w:rsid w:val="00420B18"/>
    <w:rsid w:val="00421E3F"/>
    <w:rsid w:val="00422844"/>
    <w:rsid w:val="004233D3"/>
    <w:rsid w:val="004246BC"/>
    <w:rsid w:val="00425A4F"/>
    <w:rsid w:val="00426182"/>
    <w:rsid w:val="0042676E"/>
    <w:rsid w:val="00430A8C"/>
    <w:rsid w:val="00430A99"/>
    <w:rsid w:val="00431742"/>
    <w:rsid w:val="0043223C"/>
    <w:rsid w:val="00432D39"/>
    <w:rsid w:val="004332E8"/>
    <w:rsid w:val="00434908"/>
    <w:rsid w:val="00436E5C"/>
    <w:rsid w:val="00437C4B"/>
    <w:rsid w:val="00440C51"/>
    <w:rsid w:val="00442042"/>
    <w:rsid w:val="0044270A"/>
    <w:rsid w:val="00442B25"/>
    <w:rsid w:val="00443DA6"/>
    <w:rsid w:val="0044438E"/>
    <w:rsid w:val="00446349"/>
    <w:rsid w:val="00450186"/>
    <w:rsid w:val="0045128A"/>
    <w:rsid w:val="004571EE"/>
    <w:rsid w:val="00457F24"/>
    <w:rsid w:val="0046056B"/>
    <w:rsid w:val="00461DC9"/>
    <w:rsid w:val="0046227B"/>
    <w:rsid w:val="00462775"/>
    <w:rsid w:val="00463C46"/>
    <w:rsid w:val="00464938"/>
    <w:rsid w:val="0046506F"/>
    <w:rsid w:val="004661C2"/>
    <w:rsid w:val="00466615"/>
    <w:rsid w:val="00466681"/>
    <w:rsid w:val="00466F44"/>
    <w:rsid w:val="00467614"/>
    <w:rsid w:val="00467C9D"/>
    <w:rsid w:val="00467DC5"/>
    <w:rsid w:val="00470640"/>
    <w:rsid w:val="0047205F"/>
    <w:rsid w:val="00473415"/>
    <w:rsid w:val="0047361A"/>
    <w:rsid w:val="0047533B"/>
    <w:rsid w:val="00475B08"/>
    <w:rsid w:val="004774D9"/>
    <w:rsid w:val="00480703"/>
    <w:rsid w:val="00480828"/>
    <w:rsid w:val="004809A5"/>
    <w:rsid w:val="00480E69"/>
    <w:rsid w:val="0048180B"/>
    <w:rsid w:val="004820EC"/>
    <w:rsid w:val="00482466"/>
    <w:rsid w:val="00485FBD"/>
    <w:rsid w:val="004864E9"/>
    <w:rsid w:val="00486BE5"/>
    <w:rsid w:val="00486D04"/>
    <w:rsid w:val="00487E43"/>
    <w:rsid w:val="004914A2"/>
    <w:rsid w:val="00492D37"/>
    <w:rsid w:val="00492F63"/>
    <w:rsid w:val="004954D9"/>
    <w:rsid w:val="0049563F"/>
    <w:rsid w:val="00495D87"/>
    <w:rsid w:val="00496D89"/>
    <w:rsid w:val="004A2D6A"/>
    <w:rsid w:val="004A2ED9"/>
    <w:rsid w:val="004A33D6"/>
    <w:rsid w:val="004A38C3"/>
    <w:rsid w:val="004A4183"/>
    <w:rsid w:val="004A495D"/>
    <w:rsid w:val="004A4C3F"/>
    <w:rsid w:val="004A4CAF"/>
    <w:rsid w:val="004A4D00"/>
    <w:rsid w:val="004A7B0B"/>
    <w:rsid w:val="004B019C"/>
    <w:rsid w:val="004B01C1"/>
    <w:rsid w:val="004B37D8"/>
    <w:rsid w:val="004B6241"/>
    <w:rsid w:val="004B665E"/>
    <w:rsid w:val="004C07CE"/>
    <w:rsid w:val="004C15F8"/>
    <w:rsid w:val="004C1678"/>
    <w:rsid w:val="004C23BC"/>
    <w:rsid w:val="004C4787"/>
    <w:rsid w:val="004C57A0"/>
    <w:rsid w:val="004C6480"/>
    <w:rsid w:val="004C6FE6"/>
    <w:rsid w:val="004D1B12"/>
    <w:rsid w:val="004D29E5"/>
    <w:rsid w:val="004D418F"/>
    <w:rsid w:val="004D41F0"/>
    <w:rsid w:val="004D4479"/>
    <w:rsid w:val="004D49C5"/>
    <w:rsid w:val="004D5F50"/>
    <w:rsid w:val="004D6CA7"/>
    <w:rsid w:val="004E0148"/>
    <w:rsid w:val="004E0EF9"/>
    <w:rsid w:val="004E14FD"/>
    <w:rsid w:val="004E2221"/>
    <w:rsid w:val="004E30D9"/>
    <w:rsid w:val="004E38C2"/>
    <w:rsid w:val="004E4347"/>
    <w:rsid w:val="004E473D"/>
    <w:rsid w:val="004E4B26"/>
    <w:rsid w:val="004E5F54"/>
    <w:rsid w:val="004E680F"/>
    <w:rsid w:val="004E751E"/>
    <w:rsid w:val="004F0970"/>
    <w:rsid w:val="004F0EEB"/>
    <w:rsid w:val="004F5900"/>
    <w:rsid w:val="004F658F"/>
    <w:rsid w:val="005013FB"/>
    <w:rsid w:val="00501657"/>
    <w:rsid w:val="00501A1E"/>
    <w:rsid w:val="005032C5"/>
    <w:rsid w:val="005037C5"/>
    <w:rsid w:val="00505919"/>
    <w:rsid w:val="00505B9A"/>
    <w:rsid w:val="005062DF"/>
    <w:rsid w:val="00506AB4"/>
    <w:rsid w:val="00510412"/>
    <w:rsid w:val="005108CF"/>
    <w:rsid w:val="00512D66"/>
    <w:rsid w:val="00513FF8"/>
    <w:rsid w:val="00515780"/>
    <w:rsid w:val="0051697F"/>
    <w:rsid w:val="005179C1"/>
    <w:rsid w:val="00520C10"/>
    <w:rsid w:val="00521AF0"/>
    <w:rsid w:val="00521C1F"/>
    <w:rsid w:val="005230A0"/>
    <w:rsid w:val="0052450D"/>
    <w:rsid w:val="00525C15"/>
    <w:rsid w:val="0052601F"/>
    <w:rsid w:val="00526DEC"/>
    <w:rsid w:val="00527377"/>
    <w:rsid w:val="005278F7"/>
    <w:rsid w:val="00527ACE"/>
    <w:rsid w:val="00527E9A"/>
    <w:rsid w:val="005304DB"/>
    <w:rsid w:val="00531220"/>
    <w:rsid w:val="0053132D"/>
    <w:rsid w:val="00532466"/>
    <w:rsid w:val="00534302"/>
    <w:rsid w:val="005346DC"/>
    <w:rsid w:val="00535357"/>
    <w:rsid w:val="005356CF"/>
    <w:rsid w:val="00536CE2"/>
    <w:rsid w:val="0053717B"/>
    <w:rsid w:val="0053770B"/>
    <w:rsid w:val="00540969"/>
    <w:rsid w:val="00541202"/>
    <w:rsid w:val="00542118"/>
    <w:rsid w:val="005426DD"/>
    <w:rsid w:val="00542D7A"/>
    <w:rsid w:val="00543CBE"/>
    <w:rsid w:val="00547BAB"/>
    <w:rsid w:val="00550637"/>
    <w:rsid w:val="0055367F"/>
    <w:rsid w:val="005537F1"/>
    <w:rsid w:val="0055602C"/>
    <w:rsid w:val="00556113"/>
    <w:rsid w:val="0055667E"/>
    <w:rsid w:val="00557226"/>
    <w:rsid w:val="005573D0"/>
    <w:rsid w:val="005606ED"/>
    <w:rsid w:val="00562105"/>
    <w:rsid w:val="00562694"/>
    <w:rsid w:val="005632C2"/>
    <w:rsid w:val="00564147"/>
    <w:rsid w:val="00564809"/>
    <w:rsid w:val="005659C4"/>
    <w:rsid w:val="005672B1"/>
    <w:rsid w:val="005673C9"/>
    <w:rsid w:val="0056755A"/>
    <w:rsid w:val="00567FA5"/>
    <w:rsid w:val="00570594"/>
    <w:rsid w:val="0057061E"/>
    <w:rsid w:val="005707D4"/>
    <w:rsid w:val="00573971"/>
    <w:rsid w:val="00573D82"/>
    <w:rsid w:val="00575212"/>
    <w:rsid w:val="00575DE6"/>
    <w:rsid w:val="00575F79"/>
    <w:rsid w:val="00576606"/>
    <w:rsid w:val="00576E21"/>
    <w:rsid w:val="005773FA"/>
    <w:rsid w:val="00577699"/>
    <w:rsid w:val="00577FA2"/>
    <w:rsid w:val="00580928"/>
    <w:rsid w:val="00580BB8"/>
    <w:rsid w:val="00581904"/>
    <w:rsid w:val="00581FB1"/>
    <w:rsid w:val="00582D24"/>
    <w:rsid w:val="00583B51"/>
    <w:rsid w:val="00583E1C"/>
    <w:rsid w:val="00584CD1"/>
    <w:rsid w:val="00585219"/>
    <w:rsid w:val="005860EB"/>
    <w:rsid w:val="0058780F"/>
    <w:rsid w:val="00591BFF"/>
    <w:rsid w:val="00591DCD"/>
    <w:rsid w:val="005922CC"/>
    <w:rsid w:val="005924D3"/>
    <w:rsid w:val="005932D1"/>
    <w:rsid w:val="00593857"/>
    <w:rsid w:val="0059469C"/>
    <w:rsid w:val="00595653"/>
    <w:rsid w:val="00595B23"/>
    <w:rsid w:val="00595F30"/>
    <w:rsid w:val="00597F74"/>
    <w:rsid w:val="00597F78"/>
    <w:rsid w:val="005A0907"/>
    <w:rsid w:val="005A0BB9"/>
    <w:rsid w:val="005A10C1"/>
    <w:rsid w:val="005A3C0E"/>
    <w:rsid w:val="005A5C54"/>
    <w:rsid w:val="005B0467"/>
    <w:rsid w:val="005B2E06"/>
    <w:rsid w:val="005B7594"/>
    <w:rsid w:val="005C0DD3"/>
    <w:rsid w:val="005C1454"/>
    <w:rsid w:val="005C145B"/>
    <w:rsid w:val="005C207E"/>
    <w:rsid w:val="005C2773"/>
    <w:rsid w:val="005C285B"/>
    <w:rsid w:val="005C2AA9"/>
    <w:rsid w:val="005C31CF"/>
    <w:rsid w:val="005C334D"/>
    <w:rsid w:val="005C4B21"/>
    <w:rsid w:val="005C4E97"/>
    <w:rsid w:val="005C52F7"/>
    <w:rsid w:val="005C562D"/>
    <w:rsid w:val="005C6178"/>
    <w:rsid w:val="005C6A1C"/>
    <w:rsid w:val="005C7376"/>
    <w:rsid w:val="005C7558"/>
    <w:rsid w:val="005C7D8E"/>
    <w:rsid w:val="005D03A6"/>
    <w:rsid w:val="005D3292"/>
    <w:rsid w:val="005D33B9"/>
    <w:rsid w:val="005D44AE"/>
    <w:rsid w:val="005D49DF"/>
    <w:rsid w:val="005D56B8"/>
    <w:rsid w:val="005D581B"/>
    <w:rsid w:val="005D6D32"/>
    <w:rsid w:val="005E2673"/>
    <w:rsid w:val="005E5BA5"/>
    <w:rsid w:val="005E67D4"/>
    <w:rsid w:val="005F046B"/>
    <w:rsid w:val="005F081C"/>
    <w:rsid w:val="005F09CD"/>
    <w:rsid w:val="005F15EE"/>
    <w:rsid w:val="005F1CD9"/>
    <w:rsid w:val="005F2BEC"/>
    <w:rsid w:val="005F2DBC"/>
    <w:rsid w:val="005F6811"/>
    <w:rsid w:val="00600490"/>
    <w:rsid w:val="006008AE"/>
    <w:rsid w:val="00601C18"/>
    <w:rsid w:val="00602189"/>
    <w:rsid w:val="00602A51"/>
    <w:rsid w:val="006030EA"/>
    <w:rsid w:val="00603EEF"/>
    <w:rsid w:val="006045A6"/>
    <w:rsid w:val="006058A6"/>
    <w:rsid w:val="006066CB"/>
    <w:rsid w:val="0060686E"/>
    <w:rsid w:val="006119AC"/>
    <w:rsid w:val="00611CCD"/>
    <w:rsid w:val="00612517"/>
    <w:rsid w:val="00613161"/>
    <w:rsid w:val="0061323C"/>
    <w:rsid w:val="0061456F"/>
    <w:rsid w:val="00614E47"/>
    <w:rsid w:val="006156D5"/>
    <w:rsid w:val="00615A85"/>
    <w:rsid w:val="00617371"/>
    <w:rsid w:val="00617B42"/>
    <w:rsid w:val="00620285"/>
    <w:rsid w:val="0062142F"/>
    <w:rsid w:val="00621E20"/>
    <w:rsid w:val="006231A5"/>
    <w:rsid w:val="0062333C"/>
    <w:rsid w:val="006242B7"/>
    <w:rsid w:val="00625B1E"/>
    <w:rsid w:val="00631126"/>
    <w:rsid w:val="00631456"/>
    <w:rsid w:val="00631795"/>
    <w:rsid w:val="00634006"/>
    <w:rsid w:val="0063572B"/>
    <w:rsid w:val="006357E1"/>
    <w:rsid w:val="00635BB0"/>
    <w:rsid w:val="006363CB"/>
    <w:rsid w:val="00637620"/>
    <w:rsid w:val="006400AC"/>
    <w:rsid w:val="006401B4"/>
    <w:rsid w:val="0064188D"/>
    <w:rsid w:val="00642FFB"/>
    <w:rsid w:val="00643010"/>
    <w:rsid w:val="00643A61"/>
    <w:rsid w:val="00644042"/>
    <w:rsid w:val="00644981"/>
    <w:rsid w:val="00644987"/>
    <w:rsid w:val="00644B5E"/>
    <w:rsid w:val="00644EFD"/>
    <w:rsid w:val="00646303"/>
    <w:rsid w:val="006468E7"/>
    <w:rsid w:val="00646D83"/>
    <w:rsid w:val="00651143"/>
    <w:rsid w:val="00651305"/>
    <w:rsid w:val="00651CB3"/>
    <w:rsid w:val="00654C3D"/>
    <w:rsid w:val="00654DF8"/>
    <w:rsid w:val="0065605A"/>
    <w:rsid w:val="00656311"/>
    <w:rsid w:val="0065649C"/>
    <w:rsid w:val="006564C7"/>
    <w:rsid w:val="00656878"/>
    <w:rsid w:val="00661B0E"/>
    <w:rsid w:val="00661B43"/>
    <w:rsid w:val="006622AF"/>
    <w:rsid w:val="0066488A"/>
    <w:rsid w:val="00666261"/>
    <w:rsid w:val="00667266"/>
    <w:rsid w:val="006712E6"/>
    <w:rsid w:val="00671F1A"/>
    <w:rsid w:val="00674626"/>
    <w:rsid w:val="00674700"/>
    <w:rsid w:val="006748C8"/>
    <w:rsid w:val="00675615"/>
    <w:rsid w:val="00675F1A"/>
    <w:rsid w:val="00676E80"/>
    <w:rsid w:val="006777CC"/>
    <w:rsid w:val="00677AD8"/>
    <w:rsid w:val="0068024F"/>
    <w:rsid w:val="006802D0"/>
    <w:rsid w:val="00680872"/>
    <w:rsid w:val="00680C9A"/>
    <w:rsid w:val="00681536"/>
    <w:rsid w:val="006815AF"/>
    <w:rsid w:val="00681946"/>
    <w:rsid w:val="00681D32"/>
    <w:rsid w:val="00681F89"/>
    <w:rsid w:val="0068295C"/>
    <w:rsid w:val="00684B0D"/>
    <w:rsid w:val="00685896"/>
    <w:rsid w:val="00685C0D"/>
    <w:rsid w:val="00685DFA"/>
    <w:rsid w:val="00686DE8"/>
    <w:rsid w:val="0068723C"/>
    <w:rsid w:val="006874C7"/>
    <w:rsid w:val="00687B7F"/>
    <w:rsid w:val="00687E12"/>
    <w:rsid w:val="00691537"/>
    <w:rsid w:val="00691979"/>
    <w:rsid w:val="006921C4"/>
    <w:rsid w:val="00692798"/>
    <w:rsid w:val="00695D00"/>
    <w:rsid w:val="00696526"/>
    <w:rsid w:val="00696565"/>
    <w:rsid w:val="00696783"/>
    <w:rsid w:val="00696DEE"/>
    <w:rsid w:val="006A09C2"/>
    <w:rsid w:val="006A0B51"/>
    <w:rsid w:val="006A12E6"/>
    <w:rsid w:val="006A15F0"/>
    <w:rsid w:val="006A1CC0"/>
    <w:rsid w:val="006A2B82"/>
    <w:rsid w:val="006A3281"/>
    <w:rsid w:val="006A328B"/>
    <w:rsid w:val="006A34BF"/>
    <w:rsid w:val="006A4AB1"/>
    <w:rsid w:val="006A703D"/>
    <w:rsid w:val="006A768E"/>
    <w:rsid w:val="006A7D6D"/>
    <w:rsid w:val="006A7DEB"/>
    <w:rsid w:val="006B1765"/>
    <w:rsid w:val="006B2A4B"/>
    <w:rsid w:val="006B2B53"/>
    <w:rsid w:val="006B3B67"/>
    <w:rsid w:val="006B47B5"/>
    <w:rsid w:val="006B4966"/>
    <w:rsid w:val="006B54DE"/>
    <w:rsid w:val="006B5659"/>
    <w:rsid w:val="006B5D73"/>
    <w:rsid w:val="006B6637"/>
    <w:rsid w:val="006B7346"/>
    <w:rsid w:val="006B7650"/>
    <w:rsid w:val="006B76EA"/>
    <w:rsid w:val="006B7FD5"/>
    <w:rsid w:val="006C09EE"/>
    <w:rsid w:val="006C183E"/>
    <w:rsid w:val="006C18A0"/>
    <w:rsid w:val="006C2106"/>
    <w:rsid w:val="006C263F"/>
    <w:rsid w:val="006C2B53"/>
    <w:rsid w:val="006C4033"/>
    <w:rsid w:val="006C643D"/>
    <w:rsid w:val="006C7434"/>
    <w:rsid w:val="006D348B"/>
    <w:rsid w:val="006D3BB6"/>
    <w:rsid w:val="006D46F7"/>
    <w:rsid w:val="006D4DC6"/>
    <w:rsid w:val="006D6AA0"/>
    <w:rsid w:val="006D6C12"/>
    <w:rsid w:val="006D7750"/>
    <w:rsid w:val="006E08F3"/>
    <w:rsid w:val="006E0A61"/>
    <w:rsid w:val="006E1C35"/>
    <w:rsid w:val="006E2BF4"/>
    <w:rsid w:val="006E3B9D"/>
    <w:rsid w:val="006E5149"/>
    <w:rsid w:val="006E69AA"/>
    <w:rsid w:val="006E6F66"/>
    <w:rsid w:val="006F0D9D"/>
    <w:rsid w:val="006F11C6"/>
    <w:rsid w:val="006F1FBA"/>
    <w:rsid w:val="006F20A2"/>
    <w:rsid w:val="006F2616"/>
    <w:rsid w:val="006F4698"/>
    <w:rsid w:val="006F5178"/>
    <w:rsid w:val="006F5717"/>
    <w:rsid w:val="006F58CE"/>
    <w:rsid w:val="006F62CD"/>
    <w:rsid w:val="006F63B3"/>
    <w:rsid w:val="006F7704"/>
    <w:rsid w:val="006F7847"/>
    <w:rsid w:val="006F7F87"/>
    <w:rsid w:val="0070006B"/>
    <w:rsid w:val="0070180D"/>
    <w:rsid w:val="00703220"/>
    <w:rsid w:val="007043F9"/>
    <w:rsid w:val="00704BF1"/>
    <w:rsid w:val="0070676C"/>
    <w:rsid w:val="00707567"/>
    <w:rsid w:val="00707B4F"/>
    <w:rsid w:val="00711308"/>
    <w:rsid w:val="00711472"/>
    <w:rsid w:val="00711826"/>
    <w:rsid w:val="00712DD0"/>
    <w:rsid w:val="007140D3"/>
    <w:rsid w:val="007143A6"/>
    <w:rsid w:val="007153AB"/>
    <w:rsid w:val="007158AA"/>
    <w:rsid w:val="007160FC"/>
    <w:rsid w:val="007162B8"/>
    <w:rsid w:val="0071774E"/>
    <w:rsid w:val="00717FBB"/>
    <w:rsid w:val="007204B1"/>
    <w:rsid w:val="007204E3"/>
    <w:rsid w:val="007207D8"/>
    <w:rsid w:val="007209BD"/>
    <w:rsid w:val="0072108D"/>
    <w:rsid w:val="007216A5"/>
    <w:rsid w:val="00721FD0"/>
    <w:rsid w:val="007226AA"/>
    <w:rsid w:val="00722717"/>
    <w:rsid w:val="00723633"/>
    <w:rsid w:val="007243E2"/>
    <w:rsid w:val="007244DB"/>
    <w:rsid w:val="00725D0A"/>
    <w:rsid w:val="007273B5"/>
    <w:rsid w:val="00730C64"/>
    <w:rsid w:val="007329B8"/>
    <w:rsid w:val="0073316B"/>
    <w:rsid w:val="00733C9B"/>
    <w:rsid w:val="007361BC"/>
    <w:rsid w:val="00736A48"/>
    <w:rsid w:val="00737067"/>
    <w:rsid w:val="0073729E"/>
    <w:rsid w:val="00737720"/>
    <w:rsid w:val="00737AFA"/>
    <w:rsid w:val="00737B5A"/>
    <w:rsid w:val="0074075C"/>
    <w:rsid w:val="00740F09"/>
    <w:rsid w:val="00742374"/>
    <w:rsid w:val="00743082"/>
    <w:rsid w:val="00743090"/>
    <w:rsid w:val="0075145C"/>
    <w:rsid w:val="007514B4"/>
    <w:rsid w:val="007535EB"/>
    <w:rsid w:val="007604AE"/>
    <w:rsid w:val="00760975"/>
    <w:rsid w:val="00762936"/>
    <w:rsid w:val="007629EC"/>
    <w:rsid w:val="00762AB6"/>
    <w:rsid w:val="00762E6A"/>
    <w:rsid w:val="007644FE"/>
    <w:rsid w:val="007646C4"/>
    <w:rsid w:val="00764EA1"/>
    <w:rsid w:val="007669BD"/>
    <w:rsid w:val="00766A79"/>
    <w:rsid w:val="0077019B"/>
    <w:rsid w:val="0077123F"/>
    <w:rsid w:val="007712C1"/>
    <w:rsid w:val="00774560"/>
    <w:rsid w:val="0077459E"/>
    <w:rsid w:val="00774878"/>
    <w:rsid w:val="00774E22"/>
    <w:rsid w:val="00776031"/>
    <w:rsid w:val="007803EC"/>
    <w:rsid w:val="00780A39"/>
    <w:rsid w:val="00780D27"/>
    <w:rsid w:val="00783363"/>
    <w:rsid w:val="00784FFD"/>
    <w:rsid w:val="0078792B"/>
    <w:rsid w:val="00787946"/>
    <w:rsid w:val="00790024"/>
    <w:rsid w:val="0079150C"/>
    <w:rsid w:val="007919F2"/>
    <w:rsid w:val="00791B2C"/>
    <w:rsid w:val="007926B3"/>
    <w:rsid w:val="0079576B"/>
    <w:rsid w:val="00796763"/>
    <w:rsid w:val="007A0240"/>
    <w:rsid w:val="007A3755"/>
    <w:rsid w:val="007A3DE1"/>
    <w:rsid w:val="007A400C"/>
    <w:rsid w:val="007A4D62"/>
    <w:rsid w:val="007A4DCF"/>
    <w:rsid w:val="007A632A"/>
    <w:rsid w:val="007A7A2D"/>
    <w:rsid w:val="007A7E57"/>
    <w:rsid w:val="007B1179"/>
    <w:rsid w:val="007B1EC0"/>
    <w:rsid w:val="007B2802"/>
    <w:rsid w:val="007B58E3"/>
    <w:rsid w:val="007B67B1"/>
    <w:rsid w:val="007B71C2"/>
    <w:rsid w:val="007B7494"/>
    <w:rsid w:val="007C0799"/>
    <w:rsid w:val="007C1FD5"/>
    <w:rsid w:val="007C224E"/>
    <w:rsid w:val="007C46D1"/>
    <w:rsid w:val="007C5B98"/>
    <w:rsid w:val="007C5E29"/>
    <w:rsid w:val="007C62C6"/>
    <w:rsid w:val="007C6D9B"/>
    <w:rsid w:val="007C7DFE"/>
    <w:rsid w:val="007D45F1"/>
    <w:rsid w:val="007D5207"/>
    <w:rsid w:val="007D7D39"/>
    <w:rsid w:val="007E0083"/>
    <w:rsid w:val="007E0513"/>
    <w:rsid w:val="007E08C8"/>
    <w:rsid w:val="007E0D03"/>
    <w:rsid w:val="007E1D6A"/>
    <w:rsid w:val="007E2660"/>
    <w:rsid w:val="007E28CF"/>
    <w:rsid w:val="007E2FA4"/>
    <w:rsid w:val="007E3562"/>
    <w:rsid w:val="007E3823"/>
    <w:rsid w:val="007E4138"/>
    <w:rsid w:val="007E5784"/>
    <w:rsid w:val="007E6B35"/>
    <w:rsid w:val="007E6C0B"/>
    <w:rsid w:val="007F198D"/>
    <w:rsid w:val="007F238D"/>
    <w:rsid w:val="007F5DE0"/>
    <w:rsid w:val="007F5E47"/>
    <w:rsid w:val="007F6395"/>
    <w:rsid w:val="007F653F"/>
    <w:rsid w:val="007F7B26"/>
    <w:rsid w:val="00800D00"/>
    <w:rsid w:val="008022F7"/>
    <w:rsid w:val="00802CF8"/>
    <w:rsid w:val="00802E61"/>
    <w:rsid w:val="00803118"/>
    <w:rsid w:val="008047DA"/>
    <w:rsid w:val="00804946"/>
    <w:rsid w:val="00804A42"/>
    <w:rsid w:val="00804C87"/>
    <w:rsid w:val="00805B9D"/>
    <w:rsid w:val="00807A1F"/>
    <w:rsid w:val="00810B68"/>
    <w:rsid w:val="00814DE1"/>
    <w:rsid w:val="008154A0"/>
    <w:rsid w:val="0081692D"/>
    <w:rsid w:val="008169D1"/>
    <w:rsid w:val="00816FB8"/>
    <w:rsid w:val="008170C5"/>
    <w:rsid w:val="00820422"/>
    <w:rsid w:val="00821C5F"/>
    <w:rsid w:val="00821FA9"/>
    <w:rsid w:val="00822006"/>
    <w:rsid w:val="008248C4"/>
    <w:rsid w:val="00825E86"/>
    <w:rsid w:val="00825ECC"/>
    <w:rsid w:val="00826566"/>
    <w:rsid w:val="008265D0"/>
    <w:rsid w:val="008302F1"/>
    <w:rsid w:val="00831DEC"/>
    <w:rsid w:val="00832B33"/>
    <w:rsid w:val="00832B9F"/>
    <w:rsid w:val="0083404A"/>
    <w:rsid w:val="00834907"/>
    <w:rsid w:val="00834A66"/>
    <w:rsid w:val="008354E9"/>
    <w:rsid w:val="0083609F"/>
    <w:rsid w:val="00841FA6"/>
    <w:rsid w:val="00842054"/>
    <w:rsid w:val="00844BEF"/>
    <w:rsid w:val="0084659A"/>
    <w:rsid w:val="008477B1"/>
    <w:rsid w:val="008505D8"/>
    <w:rsid w:val="00850A15"/>
    <w:rsid w:val="008516BB"/>
    <w:rsid w:val="00852144"/>
    <w:rsid w:val="00852178"/>
    <w:rsid w:val="00852802"/>
    <w:rsid w:val="00852B6C"/>
    <w:rsid w:val="0085308B"/>
    <w:rsid w:val="008551DC"/>
    <w:rsid w:val="0085563E"/>
    <w:rsid w:val="00855C5E"/>
    <w:rsid w:val="008565DD"/>
    <w:rsid w:val="00857C19"/>
    <w:rsid w:val="00857F0F"/>
    <w:rsid w:val="0086043A"/>
    <w:rsid w:val="0086076C"/>
    <w:rsid w:val="008608F6"/>
    <w:rsid w:val="00861B6E"/>
    <w:rsid w:val="00862F73"/>
    <w:rsid w:val="00863329"/>
    <w:rsid w:val="00863F06"/>
    <w:rsid w:val="008645F7"/>
    <w:rsid w:val="00867B80"/>
    <w:rsid w:val="0087212E"/>
    <w:rsid w:val="008754BC"/>
    <w:rsid w:val="00875DB5"/>
    <w:rsid w:val="008773FF"/>
    <w:rsid w:val="00882544"/>
    <w:rsid w:val="008826BD"/>
    <w:rsid w:val="00882D24"/>
    <w:rsid w:val="0088381F"/>
    <w:rsid w:val="00885165"/>
    <w:rsid w:val="00885C04"/>
    <w:rsid w:val="008861B8"/>
    <w:rsid w:val="00886E91"/>
    <w:rsid w:val="00891340"/>
    <w:rsid w:val="00891575"/>
    <w:rsid w:val="00891DAC"/>
    <w:rsid w:val="00891FDB"/>
    <w:rsid w:val="008927A8"/>
    <w:rsid w:val="00893B96"/>
    <w:rsid w:val="0089655E"/>
    <w:rsid w:val="00896B52"/>
    <w:rsid w:val="008976A4"/>
    <w:rsid w:val="008A1002"/>
    <w:rsid w:val="008A100D"/>
    <w:rsid w:val="008A1B1F"/>
    <w:rsid w:val="008A1CE8"/>
    <w:rsid w:val="008A3625"/>
    <w:rsid w:val="008A47C4"/>
    <w:rsid w:val="008A5386"/>
    <w:rsid w:val="008A5EBD"/>
    <w:rsid w:val="008A5F3F"/>
    <w:rsid w:val="008A6923"/>
    <w:rsid w:val="008A6D5C"/>
    <w:rsid w:val="008A767A"/>
    <w:rsid w:val="008A7E3D"/>
    <w:rsid w:val="008B08C1"/>
    <w:rsid w:val="008B12A6"/>
    <w:rsid w:val="008B300D"/>
    <w:rsid w:val="008B3AEA"/>
    <w:rsid w:val="008B4AE1"/>
    <w:rsid w:val="008B5A60"/>
    <w:rsid w:val="008C0858"/>
    <w:rsid w:val="008C0E70"/>
    <w:rsid w:val="008C1506"/>
    <w:rsid w:val="008C258C"/>
    <w:rsid w:val="008C3EB2"/>
    <w:rsid w:val="008C5973"/>
    <w:rsid w:val="008C5E40"/>
    <w:rsid w:val="008C5FA3"/>
    <w:rsid w:val="008C6038"/>
    <w:rsid w:val="008C7B27"/>
    <w:rsid w:val="008D1DE2"/>
    <w:rsid w:val="008D3D0A"/>
    <w:rsid w:val="008D3F66"/>
    <w:rsid w:val="008D4B8C"/>
    <w:rsid w:val="008D51C1"/>
    <w:rsid w:val="008D6030"/>
    <w:rsid w:val="008D7D69"/>
    <w:rsid w:val="008E03C1"/>
    <w:rsid w:val="008E0834"/>
    <w:rsid w:val="008E098A"/>
    <w:rsid w:val="008E1CE0"/>
    <w:rsid w:val="008E3227"/>
    <w:rsid w:val="008E3550"/>
    <w:rsid w:val="008E4575"/>
    <w:rsid w:val="008E537F"/>
    <w:rsid w:val="008E5A9E"/>
    <w:rsid w:val="008E65F7"/>
    <w:rsid w:val="008E6B4A"/>
    <w:rsid w:val="008F35F8"/>
    <w:rsid w:val="008F411A"/>
    <w:rsid w:val="008F56C2"/>
    <w:rsid w:val="008F5AB2"/>
    <w:rsid w:val="008F5CAB"/>
    <w:rsid w:val="008F72CA"/>
    <w:rsid w:val="008F7890"/>
    <w:rsid w:val="00900156"/>
    <w:rsid w:val="0090017E"/>
    <w:rsid w:val="00901EF3"/>
    <w:rsid w:val="00903A27"/>
    <w:rsid w:val="00906440"/>
    <w:rsid w:val="009064E3"/>
    <w:rsid w:val="0090745B"/>
    <w:rsid w:val="009100F7"/>
    <w:rsid w:val="009109B0"/>
    <w:rsid w:val="00911A5C"/>
    <w:rsid w:val="00911BD3"/>
    <w:rsid w:val="00912A81"/>
    <w:rsid w:val="00914CDC"/>
    <w:rsid w:val="0091591D"/>
    <w:rsid w:val="00915CB6"/>
    <w:rsid w:val="00915E71"/>
    <w:rsid w:val="00916B48"/>
    <w:rsid w:val="009201C3"/>
    <w:rsid w:val="00920E89"/>
    <w:rsid w:val="0092106E"/>
    <w:rsid w:val="0092118D"/>
    <w:rsid w:val="0092181D"/>
    <w:rsid w:val="00924C33"/>
    <w:rsid w:val="00924F61"/>
    <w:rsid w:val="00925BEB"/>
    <w:rsid w:val="009266A2"/>
    <w:rsid w:val="00931428"/>
    <w:rsid w:val="00931CFB"/>
    <w:rsid w:val="009331F3"/>
    <w:rsid w:val="00933BE4"/>
    <w:rsid w:val="00933FC9"/>
    <w:rsid w:val="00934C07"/>
    <w:rsid w:val="0093565A"/>
    <w:rsid w:val="0093593F"/>
    <w:rsid w:val="009365C0"/>
    <w:rsid w:val="00936FA1"/>
    <w:rsid w:val="00940A7C"/>
    <w:rsid w:val="00940F47"/>
    <w:rsid w:val="00941EE0"/>
    <w:rsid w:val="009422F2"/>
    <w:rsid w:val="00942E35"/>
    <w:rsid w:val="00942E86"/>
    <w:rsid w:val="00943180"/>
    <w:rsid w:val="00943B32"/>
    <w:rsid w:val="00944A83"/>
    <w:rsid w:val="0094501A"/>
    <w:rsid w:val="00945D68"/>
    <w:rsid w:val="00945F54"/>
    <w:rsid w:val="00946CB1"/>
    <w:rsid w:val="00946D86"/>
    <w:rsid w:val="00946FCA"/>
    <w:rsid w:val="0094769D"/>
    <w:rsid w:val="00950B18"/>
    <w:rsid w:val="00951106"/>
    <w:rsid w:val="009514DD"/>
    <w:rsid w:val="00953EDC"/>
    <w:rsid w:val="009547A0"/>
    <w:rsid w:val="009551B3"/>
    <w:rsid w:val="00956E50"/>
    <w:rsid w:val="00957099"/>
    <w:rsid w:val="009609EB"/>
    <w:rsid w:val="009615CF"/>
    <w:rsid w:val="009630B6"/>
    <w:rsid w:val="00963797"/>
    <w:rsid w:val="0096450E"/>
    <w:rsid w:val="00964931"/>
    <w:rsid w:val="00964AD9"/>
    <w:rsid w:val="009660F9"/>
    <w:rsid w:val="00966166"/>
    <w:rsid w:val="009665E9"/>
    <w:rsid w:val="0096667E"/>
    <w:rsid w:val="00966848"/>
    <w:rsid w:val="00966F6F"/>
    <w:rsid w:val="00970B39"/>
    <w:rsid w:val="00970F98"/>
    <w:rsid w:val="00971DA8"/>
    <w:rsid w:val="0097286B"/>
    <w:rsid w:val="00973089"/>
    <w:rsid w:val="00973D0B"/>
    <w:rsid w:val="0097508C"/>
    <w:rsid w:val="0097553D"/>
    <w:rsid w:val="00976108"/>
    <w:rsid w:val="00977831"/>
    <w:rsid w:val="009779D5"/>
    <w:rsid w:val="00977D18"/>
    <w:rsid w:val="00981377"/>
    <w:rsid w:val="00981805"/>
    <w:rsid w:val="00981AD1"/>
    <w:rsid w:val="00984015"/>
    <w:rsid w:val="0098439E"/>
    <w:rsid w:val="009844CD"/>
    <w:rsid w:val="00984C52"/>
    <w:rsid w:val="00985A99"/>
    <w:rsid w:val="00985DC8"/>
    <w:rsid w:val="00987A72"/>
    <w:rsid w:val="00987DF5"/>
    <w:rsid w:val="009901A5"/>
    <w:rsid w:val="009910BE"/>
    <w:rsid w:val="00992056"/>
    <w:rsid w:val="00992ABE"/>
    <w:rsid w:val="0099303E"/>
    <w:rsid w:val="009931AE"/>
    <w:rsid w:val="00994E3A"/>
    <w:rsid w:val="00995DE2"/>
    <w:rsid w:val="00996483"/>
    <w:rsid w:val="009A1DAC"/>
    <w:rsid w:val="009A1ED9"/>
    <w:rsid w:val="009A43B6"/>
    <w:rsid w:val="009A5709"/>
    <w:rsid w:val="009A5901"/>
    <w:rsid w:val="009A5A4A"/>
    <w:rsid w:val="009A6E77"/>
    <w:rsid w:val="009A72B4"/>
    <w:rsid w:val="009B0726"/>
    <w:rsid w:val="009B116B"/>
    <w:rsid w:val="009B2383"/>
    <w:rsid w:val="009B2A03"/>
    <w:rsid w:val="009B330D"/>
    <w:rsid w:val="009B4EDB"/>
    <w:rsid w:val="009B54D4"/>
    <w:rsid w:val="009B59CE"/>
    <w:rsid w:val="009B67CE"/>
    <w:rsid w:val="009B68CD"/>
    <w:rsid w:val="009B745F"/>
    <w:rsid w:val="009B776A"/>
    <w:rsid w:val="009C2769"/>
    <w:rsid w:val="009C3CC6"/>
    <w:rsid w:val="009C4AC7"/>
    <w:rsid w:val="009C5D2F"/>
    <w:rsid w:val="009C6B2A"/>
    <w:rsid w:val="009C7095"/>
    <w:rsid w:val="009C7E40"/>
    <w:rsid w:val="009D0131"/>
    <w:rsid w:val="009D146E"/>
    <w:rsid w:val="009D1847"/>
    <w:rsid w:val="009D2134"/>
    <w:rsid w:val="009D348A"/>
    <w:rsid w:val="009D38F9"/>
    <w:rsid w:val="009D41C7"/>
    <w:rsid w:val="009D449C"/>
    <w:rsid w:val="009D483F"/>
    <w:rsid w:val="009D54DD"/>
    <w:rsid w:val="009D5A79"/>
    <w:rsid w:val="009D5BAD"/>
    <w:rsid w:val="009D7141"/>
    <w:rsid w:val="009D7A9E"/>
    <w:rsid w:val="009E090D"/>
    <w:rsid w:val="009E11D3"/>
    <w:rsid w:val="009E1366"/>
    <w:rsid w:val="009E1410"/>
    <w:rsid w:val="009E1928"/>
    <w:rsid w:val="009E1B87"/>
    <w:rsid w:val="009E1E8D"/>
    <w:rsid w:val="009E2AAB"/>
    <w:rsid w:val="009E2FA3"/>
    <w:rsid w:val="009E3B14"/>
    <w:rsid w:val="009E423B"/>
    <w:rsid w:val="009E6001"/>
    <w:rsid w:val="009E68EC"/>
    <w:rsid w:val="009F03D2"/>
    <w:rsid w:val="009F0B3E"/>
    <w:rsid w:val="009F19FD"/>
    <w:rsid w:val="009F24AF"/>
    <w:rsid w:val="009F3651"/>
    <w:rsid w:val="009F3AD6"/>
    <w:rsid w:val="009F46AC"/>
    <w:rsid w:val="009F5BD8"/>
    <w:rsid w:val="009F6538"/>
    <w:rsid w:val="009F6674"/>
    <w:rsid w:val="009F7CEA"/>
    <w:rsid w:val="00A01915"/>
    <w:rsid w:val="00A03ED3"/>
    <w:rsid w:val="00A04628"/>
    <w:rsid w:val="00A04EB3"/>
    <w:rsid w:val="00A05C11"/>
    <w:rsid w:val="00A0691E"/>
    <w:rsid w:val="00A06E55"/>
    <w:rsid w:val="00A10088"/>
    <w:rsid w:val="00A100AB"/>
    <w:rsid w:val="00A108CF"/>
    <w:rsid w:val="00A11F4E"/>
    <w:rsid w:val="00A1207B"/>
    <w:rsid w:val="00A12395"/>
    <w:rsid w:val="00A13C23"/>
    <w:rsid w:val="00A14261"/>
    <w:rsid w:val="00A142C2"/>
    <w:rsid w:val="00A14640"/>
    <w:rsid w:val="00A15482"/>
    <w:rsid w:val="00A15F21"/>
    <w:rsid w:val="00A20554"/>
    <w:rsid w:val="00A212A0"/>
    <w:rsid w:val="00A21AA3"/>
    <w:rsid w:val="00A21D17"/>
    <w:rsid w:val="00A22648"/>
    <w:rsid w:val="00A24779"/>
    <w:rsid w:val="00A252CB"/>
    <w:rsid w:val="00A2534B"/>
    <w:rsid w:val="00A255C7"/>
    <w:rsid w:val="00A26094"/>
    <w:rsid w:val="00A27C14"/>
    <w:rsid w:val="00A31D79"/>
    <w:rsid w:val="00A31D83"/>
    <w:rsid w:val="00A325FB"/>
    <w:rsid w:val="00A335C9"/>
    <w:rsid w:val="00A33A9A"/>
    <w:rsid w:val="00A35832"/>
    <w:rsid w:val="00A35DF7"/>
    <w:rsid w:val="00A35F83"/>
    <w:rsid w:val="00A37994"/>
    <w:rsid w:val="00A37A3E"/>
    <w:rsid w:val="00A42636"/>
    <w:rsid w:val="00A44C18"/>
    <w:rsid w:val="00A4565C"/>
    <w:rsid w:val="00A45D8B"/>
    <w:rsid w:val="00A465B5"/>
    <w:rsid w:val="00A46A5D"/>
    <w:rsid w:val="00A46D0B"/>
    <w:rsid w:val="00A47699"/>
    <w:rsid w:val="00A50EE1"/>
    <w:rsid w:val="00A5159E"/>
    <w:rsid w:val="00A52100"/>
    <w:rsid w:val="00A526EB"/>
    <w:rsid w:val="00A5310E"/>
    <w:rsid w:val="00A5320A"/>
    <w:rsid w:val="00A5321B"/>
    <w:rsid w:val="00A543D1"/>
    <w:rsid w:val="00A54531"/>
    <w:rsid w:val="00A5467F"/>
    <w:rsid w:val="00A55D65"/>
    <w:rsid w:val="00A56A10"/>
    <w:rsid w:val="00A5757F"/>
    <w:rsid w:val="00A60539"/>
    <w:rsid w:val="00A617C8"/>
    <w:rsid w:val="00A650DD"/>
    <w:rsid w:val="00A65819"/>
    <w:rsid w:val="00A6768D"/>
    <w:rsid w:val="00A679D6"/>
    <w:rsid w:val="00A70512"/>
    <w:rsid w:val="00A70590"/>
    <w:rsid w:val="00A714F5"/>
    <w:rsid w:val="00A72D7E"/>
    <w:rsid w:val="00A72EF2"/>
    <w:rsid w:val="00A730CE"/>
    <w:rsid w:val="00A730E4"/>
    <w:rsid w:val="00A73B12"/>
    <w:rsid w:val="00A742DF"/>
    <w:rsid w:val="00A748ED"/>
    <w:rsid w:val="00A751B6"/>
    <w:rsid w:val="00A751C6"/>
    <w:rsid w:val="00A804BD"/>
    <w:rsid w:val="00A808FA"/>
    <w:rsid w:val="00A837AB"/>
    <w:rsid w:val="00A83D62"/>
    <w:rsid w:val="00A847E7"/>
    <w:rsid w:val="00A84C22"/>
    <w:rsid w:val="00A85097"/>
    <w:rsid w:val="00A854C4"/>
    <w:rsid w:val="00A856F2"/>
    <w:rsid w:val="00A86365"/>
    <w:rsid w:val="00A86E6B"/>
    <w:rsid w:val="00A87DB8"/>
    <w:rsid w:val="00A91167"/>
    <w:rsid w:val="00A91218"/>
    <w:rsid w:val="00A91A24"/>
    <w:rsid w:val="00A93453"/>
    <w:rsid w:val="00A934A3"/>
    <w:rsid w:val="00A941A2"/>
    <w:rsid w:val="00A9581E"/>
    <w:rsid w:val="00A959DF"/>
    <w:rsid w:val="00A95D54"/>
    <w:rsid w:val="00A96A41"/>
    <w:rsid w:val="00A96D07"/>
    <w:rsid w:val="00A96F61"/>
    <w:rsid w:val="00AA0245"/>
    <w:rsid w:val="00AA02FB"/>
    <w:rsid w:val="00AA08B1"/>
    <w:rsid w:val="00AA0C4B"/>
    <w:rsid w:val="00AA104D"/>
    <w:rsid w:val="00AA26AB"/>
    <w:rsid w:val="00AA2956"/>
    <w:rsid w:val="00AA2DE6"/>
    <w:rsid w:val="00AA3992"/>
    <w:rsid w:val="00AA4E8B"/>
    <w:rsid w:val="00AA7363"/>
    <w:rsid w:val="00AA7D77"/>
    <w:rsid w:val="00AB0271"/>
    <w:rsid w:val="00AB06A0"/>
    <w:rsid w:val="00AB0B86"/>
    <w:rsid w:val="00AB0CCE"/>
    <w:rsid w:val="00AB108B"/>
    <w:rsid w:val="00AB15B3"/>
    <w:rsid w:val="00AB258C"/>
    <w:rsid w:val="00AB25F9"/>
    <w:rsid w:val="00AB28AD"/>
    <w:rsid w:val="00AB2EC6"/>
    <w:rsid w:val="00AB4074"/>
    <w:rsid w:val="00AB4C78"/>
    <w:rsid w:val="00AB6DF8"/>
    <w:rsid w:val="00AC0180"/>
    <w:rsid w:val="00AC1184"/>
    <w:rsid w:val="00AC1F86"/>
    <w:rsid w:val="00AC3043"/>
    <w:rsid w:val="00AC3907"/>
    <w:rsid w:val="00AC3BBF"/>
    <w:rsid w:val="00AC4078"/>
    <w:rsid w:val="00AC4338"/>
    <w:rsid w:val="00AC47A1"/>
    <w:rsid w:val="00AC5D60"/>
    <w:rsid w:val="00AC66C7"/>
    <w:rsid w:val="00AC7CBA"/>
    <w:rsid w:val="00AD26F1"/>
    <w:rsid w:val="00AD40B6"/>
    <w:rsid w:val="00AD4CD0"/>
    <w:rsid w:val="00AD59EE"/>
    <w:rsid w:val="00AD79B7"/>
    <w:rsid w:val="00AE1284"/>
    <w:rsid w:val="00AE1C10"/>
    <w:rsid w:val="00AE2CE4"/>
    <w:rsid w:val="00AE3298"/>
    <w:rsid w:val="00AE4A82"/>
    <w:rsid w:val="00AE63A2"/>
    <w:rsid w:val="00AE69C2"/>
    <w:rsid w:val="00AF05EC"/>
    <w:rsid w:val="00AF08E8"/>
    <w:rsid w:val="00AF0CD2"/>
    <w:rsid w:val="00AF1C99"/>
    <w:rsid w:val="00AF21BD"/>
    <w:rsid w:val="00AF2D07"/>
    <w:rsid w:val="00AF2DD8"/>
    <w:rsid w:val="00AF35D9"/>
    <w:rsid w:val="00AF3A7D"/>
    <w:rsid w:val="00AF45D7"/>
    <w:rsid w:val="00AF5287"/>
    <w:rsid w:val="00AF5948"/>
    <w:rsid w:val="00AF7ABF"/>
    <w:rsid w:val="00B021D4"/>
    <w:rsid w:val="00B0364F"/>
    <w:rsid w:val="00B04393"/>
    <w:rsid w:val="00B058A4"/>
    <w:rsid w:val="00B060E9"/>
    <w:rsid w:val="00B06D88"/>
    <w:rsid w:val="00B10046"/>
    <w:rsid w:val="00B10A0D"/>
    <w:rsid w:val="00B140C0"/>
    <w:rsid w:val="00B149A2"/>
    <w:rsid w:val="00B1501C"/>
    <w:rsid w:val="00B158EA"/>
    <w:rsid w:val="00B170C9"/>
    <w:rsid w:val="00B17226"/>
    <w:rsid w:val="00B1764A"/>
    <w:rsid w:val="00B21465"/>
    <w:rsid w:val="00B21B47"/>
    <w:rsid w:val="00B2307C"/>
    <w:rsid w:val="00B23EB6"/>
    <w:rsid w:val="00B24201"/>
    <w:rsid w:val="00B25A6A"/>
    <w:rsid w:val="00B25F9B"/>
    <w:rsid w:val="00B2782A"/>
    <w:rsid w:val="00B3303F"/>
    <w:rsid w:val="00B341A1"/>
    <w:rsid w:val="00B34AE7"/>
    <w:rsid w:val="00B34C46"/>
    <w:rsid w:val="00B36B39"/>
    <w:rsid w:val="00B37C6B"/>
    <w:rsid w:val="00B40906"/>
    <w:rsid w:val="00B432BD"/>
    <w:rsid w:val="00B45935"/>
    <w:rsid w:val="00B4649D"/>
    <w:rsid w:val="00B47551"/>
    <w:rsid w:val="00B4766A"/>
    <w:rsid w:val="00B500E9"/>
    <w:rsid w:val="00B5098D"/>
    <w:rsid w:val="00B51B43"/>
    <w:rsid w:val="00B539B6"/>
    <w:rsid w:val="00B54F05"/>
    <w:rsid w:val="00B57C43"/>
    <w:rsid w:val="00B60B24"/>
    <w:rsid w:val="00B61244"/>
    <w:rsid w:val="00B61ADD"/>
    <w:rsid w:val="00B61EDF"/>
    <w:rsid w:val="00B62104"/>
    <w:rsid w:val="00B636A0"/>
    <w:rsid w:val="00B65151"/>
    <w:rsid w:val="00B65969"/>
    <w:rsid w:val="00B659AC"/>
    <w:rsid w:val="00B70469"/>
    <w:rsid w:val="00B7046E"/>
    <w:rsid w:val="00B70495"/>
    <w:rsid w:val="00B7078F"/>
    <w:rsid w:val="00B713E5"/>
    <w:rsid w:val="00B71696"/>
    <w:rsid w:val="00B72EEF"/>
    <w:rsid w:val="00B73364"/>
    <w:rsid w:val="00B75B96"/>
    <w:rsid w:val="00B75EE5"/>
    <w:rsid w:val="00B76101"/>
    <w:rsid w:val="00B76266"/>
    <w:rsid w:val="00B764A0"/>
    <w:rsid w:val="00B8210C"/>
    <w:rsid w:val="00B8254C"/>
    <w:rsid w:val="00B83654"/>
    <w:rsid w:val="00B84449"/>
    <w:rsid w:val="00B8758A"/>
    <w:rsid w:val="00B903D6"/>
    <w:rsid w:val="00B907D7"/>
    <w:rsid w:val="00B90D7F"/>
    <w:rsid w:val="00B9178E"/>
    <w:rsid w:val="00B91973"/>
    <w:rsid w:val="00B91DF7"/>
    <w:rsid w:val="00B9226F"/>
    <w:rsid w:val="00B9257B"/>
    <w:rsid w:val="00B9290B"/>
    <w:rsid w:val="00B93834"/>
    <w:rsid w:val="00B9544C"/>
    <w:rsid w:val="00B96C77"/>
    <w:rsid w:val="00BA02FD"/>
    <w:rsid w:val="00BA12B4"/>
    <w:rsid w:val="00BA2042"/>
    <w:rsid w:val="00BA20A7"/>
    <w:rsid w:val="00BA5099"/>
    <w:rsid w:val="00BA5CA9"/>
    <w:rsid w:val="00BA7A73"/>
    <w:rsid w:val="00BB0A08"/>
    <w:rsid w:val="00BB1748"/>
    <w:rsid w:val="00BB2334"/>
    <w:rsid w:val="00BB28A8"/>
    <w:rsid w:val="00BB30EA"/>
    <w:rsid w:val="00BB3443"/>
    <w:rsid w:val="00BC13A2"/>
    <w:rsid w:val="00BC1716"/>
    <w:rsid w:val="00BC2096"/>
    <w:rsid w:val="00BC35F4"/>
    <w:rsid w:val="00BC3E28"/>
    <w:rsid w:val="00BC5AAA"/>
    <w:rsid w:val="00BC5D7A"/>
    <w:rsid w:val="00BC6004"/>
    <w:rsid w:val="00BC69EC"/>
    <w:rsid w:val="00BD0BC0"/>
    <w:rsid w:val="00BD0FB8"/>
    <w:rsid w:val="00BD279C"/>
    <w:rsid w:val="00BD50C4"/>
    <w:rsid w:val="00BD6AAE"/>
    <w:rsid w:val="00BD756C"/>
    <w:rsid w:val="00BD758B"/>
    <w:rsid w:val="00BD7F9C"/>
    <w:rsid w:val="00BE1B0D"/>
    <w:rsid w:val="00BE2A9B"/>
    <w:rsid w:val="00BE37D5"/>
    <w:rsid w:val="00BE6BED"/>
    <w:rsid w:val="00BF3F7C"/>
    <w:rsid w:val="00BF4604"/>
    <w:rsid w:val="00BF4F32"/>
    <w:rsid w:val="00BF522B"/>
    <w:rsid w:val="00BF60DE"/>
    <w:rsid w:val="00BF6381"/>
    <w:rsid w:val="00C00AD0"/>
    <w:rsid w:val="00C01345"/>
    <w:rsid w:val="00C03947"/>
    <w:rsid w:val="00C03BAB"/>
    <w:rsid w:val="00C03BEA"/>
    <w:rsid w:val="00C03FF5"/>
    <w:rsid w:val="00C05996"/>
    <w:rsid w:val="00C07314"/>
    <w:rsid w:val="00C0768F"/>
    <w:rsid w:val="00C108ED"/>
    <w:rsid w:val="00C13F6B"/>
    <w:rsid w:val="00C14835"/>
    <w:rsid w:val="00C1490F"/>
    <w:rsid w:val="00C15B8C"/>
    <w:rsid w:val="00C1680B"/>
    <w:rsid w:val="00C17C90"/>
    <w:rsid w:val="00C20248"/>
    <w:rsid w:val="00C20B41"/>
    <w:rsid w:val="00C20E40"/>
    <w:rsid w:val="00C218D7"/>
    <w:rsid w:val="00C21E46"/>
    <w:rsid w:val="00C228E4"/>
    <w:rsid w:val="00C238D6"/>
    <w:rsid w:val="00C23D5E"/>
    <w:rsid w:val="00C241ED"/>
    <w:rsid w:val="00C247E2"/>
    <w:rsid w:val="00C24B2B"/>
    <w:rsid w:val="00C2539C"/>
    <w:rsid w:val="00C26C05"/>
    <w:rsid w:val="00C27274"/>
    <w:rsid w:val="00C30AA5"/>
    <w:rsid w:val="00C326F8"/>
    <w:rsid w:val="00C351AC"/>
    <w:rsid w:val="00C35BE0"/>
    <w:rsid w:val="00C367B1"/>
    <w:rsid w:val="00C379BB"/>
    <w:rsid w:val="00C37C37"/>
    <w:rsid w:val="00C40D35"/>
    <w:rsid w:val="00C41039"/>
    <w:rsid w:val="00C41A9C"/>
    <w:rsid w:val="00C4257A"/>
    <w:rsid w:val="00C43888"/>
    <w:rsid w:val="00C43D5E"/>
    <w:rsid w:val="00C46E28"/>
    <w:rsid w:val="00C47B3C"/>
    <w:rsid w:val="00C510CC"/>
    <w:rsid w:val="00C51E97"/>
    <w:rsid w:val="00C53F41"/>
    <w:rsid w:val="00C54056"/>
    <w:rsid w:val="00C54699"/>
    <w:rsid w:val="00C54840"/>
    <w:rsid w:val="00C54B22"/>
    <w:rsid w:val="00C56A43"/>
    <w:rsid w:val="00C61217"/>
    <w:rsid w:val="00C6229A"/>
    <w:rsid w:val="00C6282D"/>
    <w:rsid w:val="00C64196"/>
    <w:rsid w:val="00C6431C"/>
    <w:rsid w:val="00C64CD0"/>
    <w:rsid w:val="00C659F5"/>
    <w:rsid w:val="00C66B5F"/>
    <w:rsid w:val="00C6791E"/>
    <w:rsid w:val="00C67998"/>
    <w:rsid w:val="00C67C3B"/>
    <w:rsid w:val="00C70079"/>
    <w:rsid w:val="00C70C08"/>
    <w:rsid w:val="00C71875"/>
    <w:rsid w:val="00C71CF6"/>
    <w:rsid w:val="00C71F22"/>
    <w:rsid w:val="00C723D7"/>
    <w:rsid w:val="00C72A43"/>
    <w:rsid w:val="00C72FE8"/>
    <w:rsid w:val="00C73187"/>
    <w:rsid w:val="00C73525"/>
    <w:rsid w:val="00C7363A"/>
    <w:rsid w:val="00C74B7A"/>
    <w:rsid w:val="00C74B9B"/>
    <w:rsid w:val="00C80609"/>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268B"/>
    <w:rsid w:val="00C927E1"/>
    <w:rsid w:val="00C95894"/>
    <w:rsid w:val="00C96874"/>
    <w:rsid w:val="00C96B9D"/>
    <w:rsid w:val="00C96D2E"/>
    <w:rsid w:val="00CA041B"/>
    <w:rsid w:val="00CA0F40"/>
    <w:rsid w:val="00CA25C2"/>
    <w:rsid w:val="00CA2860"/>
    <w:rsid w:val="00CA28FA"/>
    <w:rsid w:val="00CA2AD8"/>
    <w:rsid w:val="00CA3D93"/>
    <w:rsid w:val="00CA4A12"/>
    <w:rsid w:val="00CA5C28"/>
    <w:rsid w:val="00CA60B7"/>
    <w:rsid w:val="00CA6281"/>
    <w:rsid w:val="00CA6F31"/>
    <w:rsid w:val="00CA7A23"/>
    <w:rsid w:val="00CA7BA1"/>
    <w:rsid w:val="00CA7CAF"/>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1135"/>
    <w:rsid w:val="00CC2795"/>
    <w:rsid w:val="00CC45A1"/>
    <w:rsid w:val="00CC5200"/>
    <w:rsid w:val="00CC6049"/>
    <w:rsid w:val="00CC691D"/>
    <w:rsid w:val="00CD030E"/>
    <w:rsid w:val="00CD1365"/>
    <w:rsid w:val="00CD1727"/>
    <w:rsid w:val="00CD174F"/>
    <w:rsid w:val="00CD1954"/>
    <w:rsid w:val="00CD1F26"/>
    <w:rsid w:val="00CD3D63"/>
    <w:rsid w:val="00CD5553"/>
    <w:rsid w:val="00CD6EBB"/>
    <w:rsid w:val="00CD7CD3"/>
    <w:rsid w:val="00CE02B7"/>
    <w:rsid w:val="00CE05E8"/>
    <w:rsid w:val="00CE189C"/>
    <w:rsid w:val="00CE26CB"/>
    <w:rsid w:val="00CE39A3"/>
    <w:rsid w:val="00CE4386"/>
    <w:rsid w:val="00CE4B2B"/>
    <w:rsid w:val="00CE4D66"/>
    <w:rsid w:val="00CE5B25"/>
    <w:rsid w:val="00CE6EDF"/>
    <w:rsid w:val="00CE7AF9"/>
    <w:rsid w:val="00CE7BA6"/>
    <w:rsid w:val="00CF02D2"/>
    <w:rsid w:val="00CF08A7"/>
    <w:rsid w:val="00CF3F2A"/>
    <w:rsid w:val="00CF55E1"/>
    <w:rsid w:val="00CF5982"/>
    <w:rsid w:val="00CF6471"/>
    <w:rsid w:val="00CF71B9"/>
    <w:rsid w:val="00CF7A57"/>
    <w:rsid w:val="00D0083B"/>
    <w:rsid w:val="00D00D15"/>
    <w:rsid w:val="00D015F7"/>
    <w:rsid w:val="00D02869"/>
    <w:rsid w:val="00D02B50"/>
    <w:rsid w:val="00D02CAD"/>
    <w:rsid w:val="00D047CE"/>
    <w:rsid w:val="00D04D5B"/>
    <w:rsid w:val="00D05A74"/>
    <w:rsid w:val="00D06EC0"/>
    <w:rsid w:val="00D06EF0"/>
    <w:rsid w:val="00D07083"/>
    <w:rsid w:val="00D11D61"/>
    <w:rsid w:val="00D12C1F"/>
    <w:rsid w:val="00D12E9D"/>
    <w:rsid w:val="00D12F23"/>
    <w:rsid w:val="00D131C9"/>
    <w:rsid w:val="00D14558"/>
    <w:rsid w:val="00D158FE"/>
    <w:rsid w:val="00D1632E"/>
    <w:rsid w:val="00D1654F"/>
    <w:rsid w:val="00D16857"/>
    <w:rsid w:val="00D171E7"/>
    <w:rsid w:val="00D1754D"/>
    <w:rsid w:val="00D1789C"/>
    <w:rsid w:val="00D20E67"/>
    <w:rsid w:val="00D218D6"/>
    <w:rsid w:val="00D21E5F"/>
    <w:rsid w:val="00D23E73"/>
    <w:rsid w:val="00D25372"/>
    <w:rsid w:val="00D25F8C"/>
    <w:rsid w:val="00D26D53"/>
    <w:rsid w:val="00D27839"/>
    <w:rsid w:val="00D304C9"/>
    <w:rsid w:val="00D306D2"/>
    <w:rsid w:val="00D30DB5"/>
    <w:rsid w:val="00D32399"/>
    <w:rsid w:val="00D330E1"/>
    <w:rsid w:val="00D33810"/>
    <w:rsid w:val="00D339C0"/>
    <w:rsid w:val="00D33A96"/>
    <w:rsid w:val="00D3583E"/>
    <w:rsid w:val="00D35B76"/>
    <w:rsid w:val="00D408D5"/>
    <w:rsid w:val="00D433EA"/>
    <w:rsid w:val="00D43A07"/>
    <w:rsid w:val="00D45AC2"/>
    <w:rsid w:val="00D45B6A"/>
    <w:rsid w:val="00D47053"/>
    <w:rsid w:val="00D476BE"/>
    <w:rsid w:val="00D500E5"/>
    <w:rsid w:val="00D52854"/>
    <w:rsid w:val="00D53325"/>
    <w:rsid w:val="00D5364A"/>
    <w:rsid w:val="00D53D9C"/>
    <w:rsid w:val="00D546D6"/>
    <w:rsid w:val="00D56089"/>
    <w:rsid w:val="00D56BE0"/>
    <w:rsid w:val="00D57CCF"/>
    <w:rsid w:val="00D601AF"/>
    <w:rsid w:val="00D60FA3"/>
    <w:rsid w:val="00D61773"/>
    <w:rsid w:val="00D61CCB"/>
    <w:rsid w:val="00D62EA5"/>
    <w:rsid w:val="00D64232"/>
    <w:rsid w:val="00D65B93"/>
    <w:rsid w:val="00D6668C"/>
    <w:rsid w:val="00D67FA4"/>
    <w:rsid w:val="00D70E5D"/>
    <w:rsid w:val="00D71001"/>
    <w:rsid w:val="00D7211F"/>
    <w:rsid w:val="00D73200"/>
    <w:rsid w:val="00D74EBF"/>
    <w:rsid w:val="00D750BB"/>
    <w:rsid w:val="00D75B43"/>
    <w:rsid w:val="00D777F1"/>
    <w:rsid w:val="00D80CB5"/>
    <w:rsid w:val="00D830E2"/>
    <w:rsid w:val="00D84964"/>
    <w:rsid w:val="00D84EFD"/>
    <w:rsid w:val="00D85C37"/>
    <w:rsid w:val="00D87205"/>
    <w:rsid w:val="00D904EF"/>
    <w:rsid w:val="00D90681"/>
    <w:rsid w:val="00D914B7"/>
    <w:rsid w:val="00D918FF"/>
    <w:rsid w:val="00D91B86"/>
    <w:rsid w:val="00D91F1E"/>
    <w:rsid w:val="00D91FD3"/>
    <w:rsid w:val="00D92427"/>
    <w:rsid w:val="00D933DE"/>
    <w:rsid w:val="00D94F5B"/>
    <w:rsid w:val="00D954BC"/>
    <w:rsid w:val="00D95EEA"/>
    <w:rsid w:val="00D96FDA"/>
    <w:rsid w:val="00D971C6"/>
    <w:rsid w:val="00DA039B"/>
    <w:rsid w:val="00DA2CC2"/>
    <w:rsid w:val="00DA3CE4"/>
    <w:rsid w:val="00DA42D5"/>
    <w:rsid w:val="00DA4475"/>
    <w:rsid w:val="00DA6C51"/>
    <w:rsid w:val="00DB0867"/>
    <w:rsid w:val="00DB0A8D"/>
    <w:rsid w:val="00DB0B8F"/>
    <w:rsid w:val="00DB0E9F"/>
    <w:rsid w:val="00DB1484"/>
    <w:rsid w:val="00DB1AB6"/>
    <w:rsid w:val="00DB2095"/>
    <w:rsid w:val="00DB2B25"/>
    <w:rsid w:val="00DB37BD"/>
    <w:rsid w:val="00DB70AA"/>
    <w:rsid w:val="00DB7297"/>
    <w:rsid w:val="00DB7648"/>
    <w:rsid w:val="00DB7ABE"/>
    <w:rsid w:val="00DC227D"/>
    <w:rsid w:val="00DC276B"/>
    <w:rsid w:val="00DC27BC"/>
    <w:rsid w:val="00DC2816"/>
    <w:rsid w:val="00DC33BF"/>
    <w:rsid w:val="00DC4940"/>
    <w:rsid w:val="00DC50EF"/>
    <w:rsid w:val="00DC52D1"/>
    <w:rsid w:val="00DC5386"/>
    <w:rsid w:val="00DC5D3B"/>
    <w:rsid w:val="00DD05EA"/>
    <w:rsid w:val="00DD1411"/>
    <w:rsid w:val="00DD1875"/>
    <w:rsid w:val="00DD2511"/>
    <w:rsid w:val="00DD262C"/>
    <w:rsid w:val="00DD3B1A"/>
    <w:rsid w:val="00DD3BDA"/>
    <w:rsid w:val="00DD4732"/>
    <w:rsid w:val="00DD52E0"/>
    <w:rsid w:val="00DD61B5"/>
    <w:rsid w:val="00DD63F9"/>
    <w:rsid w:val="00DD655B"/>
    <w:rsid w:val="00DD65AC"/>
    <w:rsid w:val="00DE11A6"/>
    <w:rsid w:val="00DE1C8F"/>
    <w:rsid w:val="00DE21D6"/>
    <w:rsid w:val="00DE2241"/>
    <w:rsid w:val="00DE25C8"/>
    <w:rsid w:val="00DE27FE"/>
    <w:rsid w:val="00DE2A2E"/>
    <w:rsid w:val="00DE2D02"/>
    <w:rsid w:val="00DE39D5"/>
    <w:rsid w:val="00DE3FCC"/>
    <w:rsid w:val="00DE54C0"/>
    <w:rsid w:val="00DE58DF"/>
    <w:rsid w:val="00DE76B9"/>
    <w:rsid w:val="00DF4A23"/>
    <w:rsid w:val="00DF5B8F"/>
    <w:rsid w:val="00DF6206"/>
    <w:rsid w:val="00DF66AA"/>
    <w:rsid w:val="00DF74A8"/>
    <w:rsid w:val="00DF7864"/>
    <w:rsid w:val="00E007F3"/>
    <w:rsid w:val="00E03C94"/>
    <w:rsid w:val="00E05200"/>
    <w:rsid w:val="00E05FE1"/>
    <w:rsid w:val="00E064DB"/>
    <w:rsid w:val="00E07930"/>
    <w:rsid w:val="00E07EA4"/>
    <w:rsid w:val="00E122C6"/>
    <w:rsid w:val="00E130A4"/>
    <w:rsid w:val="00E13162"/>
    <w:rsid w:val="00E132E5"/>
    <w:rsid w:val="00E140B7"/>
    <w:rsid w:val="00E157D2"/>
    <w:rsid w:val="00E15A13"/>
    <w:rsid w:val="00E17DC1"/>
    <w:rsid w:val="00E2162B"/>
    <w:rsid w:val="00E2214A"/>
    <w:rsid w:val="00E22A88"/>
    <w:rsid w:val="00E22BB9"/>
    <w:rsid w:val="00E2323B"/>
    <w:rsid w:val="00E235B2"/>
    <w:rsid w:val="00E23F47"/>
    <w:rsid w:val="00E23FB9"/>
    <w:rsid w:val="00E24910"/>
    <w:rsid w:val="00E26430"/>
    <w:rsid w:val="00E267B3"/>
    <w:rsid w:val="00E27A0A"/>
    <w:rsid w:val="00E311B7"/>
    <w:rsid w:val="00E32C18"/>
    <w:rsid w:val="00E32CD6"/>
    <w:rsid w:val="00E32F13"/>
    <w:rsid w:val="00E340AF"/>
    <w:rsid w:val="00E34469"/>
    <w:rsid w:val="00E346B8"/>
    <w:rsid w:val="00E36D87"/>
    <w:rsid w:val="00E40B6B"/>
    <w:rsid w:val="00E41791"/>
    <w:rsid w:val="00E427F3"/>
    <w:rsid w:val="00E42CFF"/>
    <w:rsid w:val="00E42DAB"/>
    <w:rsid w:val="00E43FA4"/>
    <w:rsid w:val="00E44B16"/>
    <w:rsid w:val="00E45B01"/>
    <w:rsid w:val="00E47AAE"/>
    <w:rsid w:val="00E47DFF"/>
    <w:rsid w:val="00E50BC4"/>
    <w:rsid w:val="00E51BD7"/>
    <w:rsid w:val="00E51C0A"/>
    <w:rsid w:val="00E5250D"/>
    <w:rsid w:val="00E53C49"/>
    <w:rsid w:val="00E54F14"/>
    <w:rsid w:val="00E56462"/>
    <w:rsid w:val="00E569ED"/>
    <w:rsid w:val="00E57EEB"/>
    <w:rsid w:val="00E609F8"/>
    <w:rsid w:val="00E60D75"/>
    <w:rsid w:val="00E60E5F"/>
    <w:rsid w:val="00E6301D"/>
    <w:rsid w:val="00E63A5A"/>
    <w:rsid w:val="00E644A5"/>
    <w:rsid w:val="00E655A2"/>
    <w:rsid w:val="00E66117"/>
    <w:rsid w:val="00E6707B"/>
    <w:rsid w:val="00E6718B"/>
    <w:rsid w:val="00E67198"/>
    <w:rsid w:val="00E675CA"/>
    <w:rsid w:val="00E706A9"/>
    <w:rsid w:val="00E7139C"/>
    <w:rsid w:val="00E71D4D"/>
    <w:rsid w:val="00E73551"/>
    <w:rsid w:val="00E73B04"/>
    <w:rsid w:val="00E74092"/>
    <w:rsid w:val="00E74889"/>
    <w:rsid w:val="00E74906"/>
    <w:rsid w:val="00E75C28"/>
    <w:rsid w:val="00E7692D"/>
    <w:rsid w:val="00E769B8"/>
    <w:rsid w:val="00E76E39"/>
    <w:rsid w:val="00E7732E"/>
    <w:rsid w:val="00E7769C"/>
    <w:rsid w:val="00E77BF9"/>
    <w:rsid w:val="00E83760"/>
    <w:rsid w:val="00E83B2A"/>
    <w:rsid w:val="00E84F0E"/>
    <w:rsid w:val="00E85030"/>
    <w:rsid w:val="00E85304"/>
    <w:rsid w:val="00E85D5C"/>
    <w:rsid w:val="00E864BD"/>
    <w:rsid w:val="00E8684A"/>
    <w:rsid w:val="00E873EC"/>
    <w:rsid w:val="00E87535"/>
    <w:rsid w:val="00E875E1"/>
    <w:rsid w:val="00E90237"/>
    <w:rsid w:val="00E92078"/>
    <w:rsid w:val="00E92130"/>
    <w:rsid w:val="00E92255"/>
    <w:rsid w:val="00E9272A"/>
    <w:rsid w:val="00E92884"/>
    <w:rsid w:val="00E93879"/>
    <w:rsid w:val="00E93FBC"/>
    <w:rsid w:val="00E945E8"/>
    <w:rsid w:val="00E94969"/>
    <w:rsid w:val="00E952EE"/>
    <w:rsid w:val="00E95811"/>
    <w:rsid w:val="00E966AF"/>
    <w:rsid w:val="00E974F4"/>
    <w:rsid w:val="00E97CCA"/>
    <w:rsid w:val="00EA25D7"/>
    <w:rsid w:val="00EA26E4"/>
    <w:rsid w:val="00EA31C8"/>
    <w:rsid w:val="00EA3E83"/>
    <w:rsid w:val="00EA3F09"/>
    <w:rsid w:val="00EA4398"/>
    <w:rsid w:val="00EA43B1"/>
    <w:rsid w:val="00EA5280"/>
    <w:rsid w:val="00EA566F"/>
    <w:rsid w:val="00EA5A77"/>
    <w:rsid w:val="00EA6A84"/>
    <w:rsid w:val="00EB1B32"/>
    <w:rsid w:val="00EB2C30"/>
    <w:rsid w:val="00EB31B4"/>
    <w:rsid w:val="00EB3554"/>
    <w:rsid w:val="00EB3B9A"/>
    <w:rsid w:val="00EB3ED3"/>
    <w:rsid w:val="00EB4510"/>
    <w:rsid w:val="00EB7AAF"/>
    <w:rsid w:val="00EC01D1"/>
    <w:rsid w:val="00EC05B3"/>
    <w:rsid w:val="00EC0DFB"/>
    <w:rsid w:val="00EC1E2D"/>
    <w:rsid w:val="00EC2A59"/>
    <w:rsid w:val="00EC3518"/>
    <w:rsid w:val="00EC430F"/>
    <w:rsid w:val="00EC4A71"/>
    <w:rsid w:val="00EC4FE5"/>
    <w:rsid w:val="00EC541E"/>
    <w:rsid w:val="00EC722D"/>
    <w:rsid w:val="00EC78AA"/>
    <w:rsid w:val="00EC7E5D"/>
    <w:rsid w:val="00ED098A"/>
    <w:rsid w:val="00ED11DE"/>
    <w:rsid w:val="00ED17DF"/>
    <w:rsid w:val="00ED2505"/>
    <w:rsid w:val="00ED2FF2"/>
    <w:rsid w:val="00ED329B"/>
    <w:rsid w:val="00ED3AA3"/>
    <w:rsid w:val="00ED4B10"/>
    <w:rsid w:val="00ED5981"/>
    <w:rsid w:val="00ED6579"/>
    <w:rsid w:val="00ED666D"/>
    <w:rsid w:val="00ED71A3"/>
    <w:rsid w:val="00ED7AA9"/>
    <w:rsid w:val="00EE0896"/>
    <w:rsid w:val="00EE0E28"/>
    <w:rsid w:val="00EE198E"/>
    <w:rsid w:val="00EE2A20"/>
    <w:rsid w:val="00EE3B58"/>
    <w:rsid w:val="00EE40CD"/>
    <w:rsid w:val="00EE4275"/>
    <w:rsid w:val="00EE53F0"/>
    <w:rsid w:val="00EE5B25"/>
    <w:rsid w:val="00EE5F18"/>
    <w:rsid w:val="00EE7F6D"/>
    <w:rsid w:val="00EF017D"/>
    <w:rsid w:val="00EF08B4"/>
    <w:rsid w:val="00EF1D2E"/>
    <w:rsid w:val="00EF1D40"/>
    <w:rsid w:val="00EF22D9"/>
    <w:rsid w:val="00EF4854"/>
    <w:rsid w:val="00EF4C33"/>
    <w:rsid w:val="00EF4D8F"/>
    <w:rsid w:val="00EF4EB4"/>
    <w:rsid w:val="00EF53B9"/>
    <w:rsid w:val="00EF65F7"/>
    <w:rsid w:val="00EF7C97"/>
    <w:rsid w:val="00F0030B"/>
    <w:rsid w:val="00F0138E"/>
    <w:rsid w:val="00F01864"/>
    <w:rsid w:val="00F02657"/>
    <w:rsid w:val="00F02B8C"/>
    <w:rsid w:val="00F0762C"/>
    <w:rsid w:val="00F10588"/>
    <w:rsid w:val="00F10EBC"/>
    <w:rsid w:val="00F1343D"/>
    <w:rsid w:val="00F1398B"/>
    <w:rsid w:val="00F1414E"/>
    <w:rsid w:val="00F14D01"/>
    <w:rsid w:val="00F14E6E"/>
    <w:rsid w:val="00F1594C"/>
    <w:rsid w:val="00F171CD"/>
    <w:rsid w:val="00F17EF4"/>
    <w:rsid w:val="00F216A3"/>
    <w:rsid w:val="00F220A5"/>
    <w:rsid w:val="00F2248B"/>
    <w:rsid w:val="00F22B93"/>
    <w:rsid w:val="00F23250"/>
    <w:rsid w:val="00F24107"/>
    <w:rsid w:val="00F25455"/>
    <w:rsid w:val="00F256E8"/>
    <w:rsid w:val="00F26057"/>
    <w:rsid w:val="00F27090"/>
    <w:rsid w:val="00F275BF"/>
    <w:rsid w:val="00F30BF4"/>
    <w:rsid w:val="00F3296C"/>
    <w:rsid w:val="00F33220"/>
    <w:rsid w:val="00F33882"/>
    <w:rsid w:val="00F33E1F"/>
    <w:rsid w:val="00F34528"/>
    <w:rsid w:val="00F346BA"/>
    <w:rsid w:val="00F34FBD"/>
    <w:rsid w:val="00F35ECC"/>
    <w:rsid w:val="00F361F3"/>
    <w:rsid w:val="00F36488"/>
    <w:rsid w:val="00F366B3"/>
    <w:rsid w:val="00F37EED"/>
    <w:rsid w:val="00F4003D"/>
    <w:rsid w:val="00F418D9"/>
    <w:rsid w:val="00F41D2E"/>
    <w:rsid w:val="00F41D98"/>
    <w:rsid w:val="00F42325"/>
    <w:rsid w:val="00F4237E"/>
    <w:rsid w:val="00F425C6"/>
    <w:rsid w:val="00F4325C"/>
    <w:rsid w:val="00F434D1"/>
    <w:rsid w:val="00F43EAD"/>
    <w:rsid w:val="00F44AFE"/>
    <w:rsid w:val="00F44EB3"/>
    <w:rsid w:val="00F455F2"/>
    <w:rsid w:val="00F457E6"/>
    <w:rsid w:val="00F517F6"/>
    <w:rsid w:val="00F51EC0"/>
    <w:rsid w:val="00F52491"/>
    <w:rsid w:val="00F5258F"/>
    <w:rsid w:val="00F528B4"/>
    <w:rsid w:val="00F54143"/>
    <w:rsid w:val="00F54610"/>
    <w:rsid w:val="00F54E6F"/>
    <w:rsid w:val="00F55010"/>
    <w:rsid w:val="00F56CB5"/>
    <w:rsid w:val="00F56F79"/>
    <w:rsid w:val="00F60B17"/>
    <w:rsid w:val="00F60DD9"/>
    <w:rsid w:val="00F61D2D"/>
    <w:rsid w:val="00F61DDE"/>
    <w:rsid w:val="00F624EE"/>
    <w:rsid w:val="00F6292D"/>
    <w:rsid w:val="00F64BA7"/>
    <w:rsid w:val="00F64C57"/>
    <w:rsid w:val="00F64E88"/>
    <w:rsid w:val="00F65E82"/>
    <w:rsid w:val="00F66935"/>
    <w:rsid w:val="00F66EC8"/>
    <w:rsid w:val="00F675B9"/>
    <w:rsid w:val="00F679E1"/>
    <w:rsid w:val="00F704AE"/>
    <w:rsid w:val="00F709A3"/>
    <w:rsid w:val="00F73027"/>
    <w:rsid w:val="00F74347"/>
    <w:rsid w:val="00F74BAE"/>
    <w:rsid w:val="00F74D4A"/>
    <w:rsid w:val="00F75D35"/>
    <w:rsid w:val="00F768E2"/>
    <w:rsid w:val="00F772CB"/>
    <w:rsid w:val="00F83626"/>
    <w:rsid w:val="00F846CA"/>
    <w:rsid w:val="00F85EAB"/>
    <w:rsid w:val="00F86209"/>
    <w:rsid w:val="00F867C1"/>
    <w:rsid w:val="00F86B80"/>
    <w:rsid w:val="00F86C1F"/>
    <w:rsid w:val="00F86EAD"/>
    <w:rsid w:val="00F86F38"/>
    <w:rsid w:val="00F871F2"/>
    <w:rsid w:val="00F87409"/>
    <w:rsid w:val="00F903A2"/>
    <w:rsid w:val="00F911DB"/>
    <w:rsid w:val="00F92257"/>
    <w:rsid w:val="00F936EA"/>
    <w:rsid w:val="00F943A4"/>
    <w:rsid w:val="00F95BED"/>
    <w:rsid w:val="00F97978"/>
    <w:rsid w:val="00FA0226"/>
    <w:rsid w:val="00FA0610"/>
    <w:rsid w:val="00FA1EED"/>
    <w:rsid w:val="00FA2653"/>
    <w:rsid w:val="00FA6E77"/>
    <w:rsid w:val="00FB0949"/>
    <w:rsid w:val="00FB349A"/>
    <w:rsid w:val="00FB4210"/>
    <w:rsid w:val="00FB59EA"/>
    <w:rsid w:val="00FB77B4"/>
    <w:rsid w:val="00FB7E15"/>
    <w:rsid w:val="00FC1659"/>
    <w:rsid w:val="00FC2281"/>
    <w:rsid w:val="00FC2960"/>
    <w:rsid w:val="00FC31BD"/>
    <w:rsid w:val="00FC4CC1"/>
    <w:rsid w:val="00FD3FD3"/>
    <w:rsid w:val="00FD4013"/>
    <w:rsid w:val="00FD5822"/>
    <w:rsid w:val="00FD79AF"/>
    <w:rsid w:val="00FE00D1"/>
    <w:rsid w:val="00FE00D4"/>
    <w:rsid w:val="00FE1462"/>
    <w:rsid w:val="00FE1DCB"/>
    <w:rsid w:val="00FE47AC"/>
    <w:rsid w:val="00FE5B21"/>
    <w:rsid w:val="00FE613B"/>
    <w:rsid w:val="00FE7696"/>
    <w:rsid w:val="00FF1568"/>
    <w:rsid w:val="00FF19D9"/>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28"/>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0C1589"/>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NO">
    <w:name w:val="NO"/>
    <w:basedOn w:val="Normal"/>
    <w:link w:val="NOChar"/>
    <w:rsid w:val="004571EE"/>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rsid w:val="004571EE"/>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E56B1-E738-4E1C-8C3D-AE5B9A01E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5</Pages>
  <Words>1869</Words>
  <Characters>10657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12501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dc:description/>
  <cp:lastModifiedBy>vivo</cp:lastModifiedBy>
  <cp:revision>1549</cp:revision>
  <cp:lastPrinted>2018-04-04T09:40:00Z</cp:lastPrinted>
  <dcterms:created xsi:type="dcterms:W3CDTF">2018-06-20T15:03:00Z</dcterms:created>
  <dcterms:modified xsi:type="dcterms:W3CDTF">2018-08-10T03:48:00Z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